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64"/>
        <w:gridCol w:w="5574"/>
      </w:tblGrid>
      <w:tr w:rsidR="009D497C" w14:paraId="24114A0E" w14:textId="77777777" w:rsidTr="00EE7606">
        <w:trPr>
          <w:jc w:val="center"/>
        </w:trPr>
        <w:tc>
          <w:tcPr>
            <w:tcW w:w="4069" w:type="dxa"/>
          </w:tcPr>
          <w:p w14:paraId="2C77BB97" w14:textId="77777777" w:rsidR="009D497C" w:rsidRPr="004C36F0" w:rsidRDefault="009D497C" w:rsidP="009D497C">
            <w:pPr>
              <w:spacing w:after="0" w:line="240" w:lineRule="auto"/>
              <w:jc w:val="center"/>
              <w:rPr>
                <w:rFonts w:ascii="Analecta" w:hAnsi="Analecta"/>
              </w:rPr>
            </w:pPr>
            <w:r>
              <w:rPr>
                <w:rFonts w:ascii="Analecta" w:hAnsi="Analecta"/>
                <w:noProof/>
              </w:rPr>
              <w:drawing>
                <wp:inline distT="0" distB="0" distL="0" distR="0" wp14:anchorId="3F43192C" wp14:editId="0C2971C6">
                  <wp:extent cx="419100" cy="412750"/>
                  <wp:effectExtent l="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44FB3" w14:textId="77777777" w:rsidR="009D497C" w:rsidRPr="006E6BEC" w:rsidRDefault="009D497C" w:rsidP="009D497C">
            <w:pPr>
              <w:spacing w:after="0" w:line="240" w:lineRule="auto"/>
              <w:jc w:val="center"/>
              <w:rPr>
                <w:rFonts w:ascii="Analecta" w:hAnsi="Analecta" w:cs="Arial"/>
                <w:color w:val="993300"/>
                <w:spacing w:val="12"/>
                <w:sz w:val="14"/>
              </w:rPr>
            </w:pPr>
            <w:r w:rsidRPr="006E6BEC">
              <w:rPr>
                <w:rFonts w:ascii="Analecta" w:hAnsi="Analecta" w:cs="Arial"/>
                <w:color w:val="993300"/>
                <w:spacing w:val="12"/>
                <w:sz w:val="14"/>
              </w:rPr>
              <w:t>ΕΛΛΗΝΙΚΗ ΔΗΜΟΚΡΑΤΙΑ</w:t>
            </w:r>
          </w:p>
          <w:p w14:paraId="0B523037" w14:textId="77777777" w:rsidR="009D497C" w:rsidRPr="004C36F0" w:rsidRDefault="009D497C" w:rsidP="009D497C">
            <w:pPr>
              <w:spacing w:after="0" w:line="240" w:lineRule="auto"/>
              <w:jc w:val="center"/>
              <w:rPr>
                <w:rFonts w:ascii="Analecta" w:hAnsi="Analecta" w:cs="Arial"/>
                <w:color w:val="993300"/>
                <w:spacing w:val="12"/>
                <w:sz w:val="28"/>
              </w:rPr>
            </w:pPr>
            <w:r w:rsidRPr="004C36F0">
              <w:rPr>
                <w:rFonts w:ascii="Analecta" w:hAnsi="Analecta" w:cs="Arial"/>
                <w:color w:val="993300"/>
                <w:spacing w:val="12"/>
                <w:sz w:val="28"/>
              </w:rPr>
              <w:t>ΙΕΡΑ ΜΗΤΡΟΠΟΛΙΣ</w:t>
            </w:r>
          </w:p>
          <w:p w14:paraId="6B106B92" w14:textId="77777777" w:rsidR="009D497C" w:rsidRPr="006E6BEC" w:rsidRDefault="009D497C" w:rsidP="009D497C">
            <w:pPr>
              <w:spacing w:after="0" w:line="240" w:lineRule="auto"/>
              <w:jc w:val="center"/>
              <w:rPr>
                <w:rFonts w:ascii="Analecta" w:hAnsi="Analecta" w:cs="Arial"/>
                <w:color w:val="993300"/>
                <w:spacing w:val="12"/>
                <w:sz w:val="28"/>
              </w:rPr>
            </w:pPr>
            <w:r w:rsidRPr="004C36F0">
              <w:rPr>
                <w:rFonts w:ascii="Analecta" w:hAnsi="Analecta" w:cs="Arial"/>
                <w:color w:val="993300"/>
                <w:spacing w:val="12"/>
                <w:sz w:val="28"/>
              </w:rPr>
              <w:t>ΑΛΕΞΑΝΔΡΟΥΠΟΛΕΩΣ</w:t>
            </w:r>
          </w:p>
        </w:tc>
        <w:tc>
          <w:tcPr>
            <w:tcW w:w="5678" w:type="dxa"/>
            <w:vAlign w:val="center"/>
          </w:tcPr>
          <w:p w14:paraId="6FFBA5B7" w14:textId="77777777" w:rsidR="009D497C" w:rsidRPr="004C36F0" w:rsidRDefault="009D497C" w:rsidP="00EE7606">
            <w:pPr>
              <w:jc w:val="right"/>
              <w:rPr>
                <w:rFonts w:ascii="Analecta" w:hAnsi="Analecta"/>
              </w:rPr>
            </w:pPr>
          </w:p>
        </w:tc>
      </w:tr>
      <w:tr w:rsidR="009D497C" w:rsidRPr="00A14789" w14:paraId="151E1CC9" w14:textId="77777777" w:rsidTr="00EE7606">
        <w:trPr>
          <w:jc w:val="center"/>
        </w:trPr>
        <w:tc>
          <w:tcPr>
            <w:tcW w:w="4069" w:type="dxa"/>
          </w:tcPr>
          <w:p w14:paraId="4652B634" w14:textId="2CFE62AB" w:rsidR="009D497C" w:rsidRPr="001F3CD9" w:rsidRDefault="009D497C" w:rsidP="009D497C">
            <w:pPr>
              <w:spacing w:after="0" w:line="240" w:lineRule="auto"/>
              <w:jc w:val="center"/>
            </w:pPr>
          </w:p>
        </w:tc>
        <w:tc>
          <w:tcPr>
            <w:tcW w:w="5678" w:type="dxa"/>
            <w:vAlign w:val="bottom"/>
          </w:tcPr>
          <w:p w14:paraId="6E24CECA" w14:textId="2F44B773" w:rsidR="009D497C" w:rsidRPr="005C28E3" w:rsidRDefault="009D497C" w:rsidP="009D497C">
            <w:pPr>
              <w:spacing w:after="0" w:line="240" w:lineRule="auto"/>
              <w:jc w:val="right"/>
              <w:rPr>
                <w:lang w:val="en-US"/>
              </w:rPr>
            </w:pPr>
            <w:r w:rsidRPr="00A14789">
              <w:t xml:space="preserve">Ἀλεξανδρούπολη </w:t>
            </w:r>
            <w:r>
              <w:t>02/03/2022</w:t>
            </w:r>
          </w:p>
        </w:tc>
      </w:tr>
    </w:tbl>
    <w:p w14:paraId="634A9C94" w14:textId="77777777" w:rsidR="00FD4BC6" w:rsidRDefault="00FD4BC6" w:rsidP="00A67237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7B8A77B" w14:textId="31B40C5A" w:rsidR="00A67237" w:rsidRPr="009D497C" w:rsidRDefault="00A67237" w:rsidP="00A6723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D497C">
        <w:rPr>
          <w:b/>
          <w:bCs/>
          <w:sz w:val="36"/>
          <w:szCs w:val="36"/>
        </w:rPr>
        <w:t>ΔΕΛΤΙΟ ΤΥΠΟΥ</w:t>
      </w:r>
    </w:p>
    <w:p w14:paraId="5D3A7546" w14:textId="2D900764" w:rsidR="00A67237" w:rsidRPr="000919D3" w:rsidRDefault="00A67237" w:rsidP="00A6723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919D3">
        <w:rPr>
          <w:b/>
          <w:bCs/>
          <w:sz w:val="24"/>
          <w:szCs w:val="24"/>
        </w:rPr>
        <w:t>Τηλεμαραθώνιος Ιεράς Μητροπόλεως</w:t>
      </w:r>
    </w:p>
    <w:p w14:paraId="0978576E" w14:textId="77777777" w:rsidR="00A67237" w:rsidRPr="00A67237" w:rsidRDefault="00A67237" w:rsidP="00A67237">
      <w:pPr>
        <w:spacing w:after="0" w:line="240" w:lineRule="auto"/>
        <w:jc w:val="both"/>
      </w:pPr>
    </w:p>
    <w:p w14:paraId="47E4753A" w14:textId="27AF68B1" w:rsidR="002C6B45" w:rsidRPr="000919D3" w:rsidRDefault="00A67237" w:rsidP="00A67237">
      <w:pPr>
        <w:spacing w:after="0" w:line="240" w:lineRule="auto"/>
        <w:jc w:val="both"/>
        <w:rPr>
          <w:sz w:val="24"/>
          <w:szCs w:val="24"/>
        </w:rPr>
      </w:pPr>
      <w:r w:rsidRPr="000919D3">
        <w:rPr>
          <w:sz w:val="24"/>
          <w:szCs w:val="24"/>
        </w:rPr>
        <w:t>Η Ιερά Μητρόπολη Αλεξανδρουπόλεως μ</w:t>
      </w:r>
      <w:r w:rsidR="00844BAF" w:rsidRPr="000919D3">
        <w:rPr>
          <w:sz w:val="24"/>
          <w:szCs w:val="24"/>
        </w:rPr>
        <w:t>ε αφορμή τα 100 χρόνια από την ίδρυσ</w:t>
      </w:r>
      <w:r w:rsidRPr="000919D3">
        <w:rPr>
          <w:sz w:val="24"/>
          <w:szCs w:val="24"/>
        </w:rPr>
        <w:t>ή</w:t>
      </w:r>
      <w:r w:rsidR="00844BAF" w:rsidRPr="000919D3">
        <w:rPr>
          <w:sz w:val="24"/>
          <w:szCs w:val="24"/>
        </w:rPr>
        <w:t xml:space="preserve"> της</w:t>
      </w:r>
      <w:r w:rsidR="001F3C85" w:rsidRPr="000919D3">
        <w:rPr>
          <w:sz w:val="24"/>
          <w:szCs w:val="24"/>
        </w:rPr>
        <w:t xml:space="preserve"> </w:t>
      </w:r>
      <w:r w:rsidR="00844BAF" w:rsidRPr="000919D3">
        <w:rPr>
          <w:sz w:val="24"/>
          <w:szCs w:val="24"/>
        </w:rPr>
        <w:t>διοργανώνει Τηλεμαραθώνι</w:t>
      </w:r>
      <w:r w:rsidR="00280230" w:rsidRPr="000919D3">
        <w:rPr>
          <w:sz w:val="24"/>
          <w:szCs w:val="24"/>
        </w:rPr>
        <w:t xml:space="preserve">ο </w:t>
      </w:r>
      <w:r w:rsidR="00844BAF" w:rsidRPr="000919D3">
        <w:rPr>
          <w:sz w:val="24"/>
          <w:szCs w:val="24"/>
        </w:rPr>
        <w:t xml:space="preserve">Αγάπης </w:t>
      </w:r>
      <w:r w:rsidR="00280230" w:rsidRPr="000919D3">
        <w:rPr>
          <w:sz w:val="24"/>
          <w:szCs w:val="24"/>
        </w:rPr>
        <w:t xml:space="preserve">με σκοπό την </w:t>
      </w:r>
      <w:r w:rsidR="009F61E8" w:rsidRPr="000919D3">
        <w:rPr>
          <w:sz w:val="24"/>
          <w:szCs w:val="24"/>
        </w:rPr>
        <w:t xml:space="preserve">προβολή του έργου της Μητροπόλεως και την </w:t>
      </w:r>
      <w:r w:rsidR="00280230" w:rsidRPr="000919D3">
        <w:rPr>
          <w:sz w:val="24"/>
          <w:szCs w:val="24"/>
        </w:rPr>
        <w:t xml:space="preserve">ενίσχυση του Κεντρικού και των Ενοριακών Φιλοπτώχων Ταμείων, του Συσσιτίου Απόρων καθώς και των δυο Ιδρυμάτων </w:t>
      </w:r>
      <w:r w:rsidR="00F71B22" w:rsidRPr="000919D3">
        <w:rPr>
          <w:sz w:val="24"/>
          <w:szCs w:val="24"/>
        </w:rPr>
        <w:t>της</w:t>
      </w:r>
      <w:r w:rsidR="00280230" w:rsidRPr="000919D3">
        <w:rPr>
          <w:sz w:val="24"/>
          <w:szCs w:val="24"/>
        </w:rPr>
        <w:t xml:space="preserve">, του Ιωακειμείου Γηροκομείου και του Σταυριδείου περιθάλψεως χρονίως πασχόντων, των οποίων η </w:t>
      </w:r>
      <w:r w:rsidR="00BE0380" w:rsidRPr="000919D3">
        <w:rPr>
          <w:sz w:val="24"/>
          <w:szCs w:val="24"/>
        </w:rPr>
        <w:t>προσφορά στον εβρίτικο και θρακιώτικο λαό είναι τεράστια.</w:t>
      </w:r>
    </w:p>
    <w:p w14:paraId="02E49505" w14:textId="77777777" w:rsidR="00A67237" w:rsidRPr="000919D3" w:rsidRDefault="00A67237" w:rsidP="00A67237">
      <w:pPr>
        <w:spacing w:after="0" w:line="240" w:lineRule="auto"/>
        <w:jc w:val="both"/>
        <w:rPr>
          <w:sz w:val="24"/>
          <w:szCs w:val="24"/>
        </w:rPr>
      </w:pPr>
    </w:p>
    <w:p w14:paraId="4324E98B" w14:textId="11888C2A" w:rsidR="00602784" w:rsidRPr="000919D3" w:rsidRDefault="00BE0380" w:rsidP="00A67237">
      <w:pPr>
        <w:spacing w:after="0" w:line="240" w:lineRule="auto"/>
        <w:jc w:val="both"/>
        <w:rPr>
          <w:sz w:val="24"/>
          <w:szCs w:val="24"/>
        </w:rPr>
      </w:pPr>
      <w:r w:rsidRPr="000919D3">
        <w:rPr>
          <w:sz w:val="24"/>
          <w:szCs w:val="24"/>
        </w:rPr>
        <w:t>Ο Τηλεμαραθώνιος αυτός είναι η π</w:t>
      </w:r>
      <w:r w:rsidR="00602784" w:rsidRPr="000919D3">
        <w:rPr>
          <w:sz w:val="24"/>
          <w:szCs w:val="24"/>
        </w:rPr>
        <w:t xml:space="preserve">ρώτη από μια σειρά εκδηλώσεων μέσα στο 2022 </w:t>
      </w:r>
      <w:r w:rsidRPr="000919D3">
        <w:rPr>
          <w:sz w:val="24"/>
          <w:szCs w:val="24"/>
        </w:rPr>
        <w:t xml:space="preserve">και 2023 </w:t>
      </w:r>
      <w:r w:rsidR="00602784" w:rsidRPr="000919D3">
        <w:rPr>
          <w:sz w:val="24"/>
          <w:szCs w:val="24"/>
        </w:rPr>
        <w:t xml:space="preserve">για τον εορτασμό του Ιωβηλαίου Έτους </w:t>
      </w:r>
      <w:r w:rsidRPr="000919D3">
        <w:rPr>
          <w:sz w:val="24"/>
          <w:szCs w:val="24"/>
        </w:rPr>
        <w:t xml:space="preserve">των 100 ετών από τη δημιουργία </w:t>
      </w:r>
      <w:r w:rsidR="00602784" w:rsidRPr="000919D3">
        <w:rPr>
          <w:sz w:val="24"/>
          <w:szCs w:val="24"/>
        </w:rPr>
        <w:t xml:space="preserve">της </w:t>
      </w:r>
      <w:r w:rsidRPr="000919D3">
        <w:rPr>
          <w:sz w:val="24"/>
          <w:szCs w:val="24"/>
        </w:rPr>
        <w:t xml:space="preserve">Ιεράς </w:t>
      </w:r>
      <w:r w:rsidR="00602784" w:rsidRPr="000919D3">
        <w:rPr>
          <w:sz w:val="24"/>
          <w:szCs w:val="24"/>
        </w:rPr>
        <w:t>Μητροπόλεως</w:t>
      </w:r>
      <w:r w:rsidRPr="000919D3">
        <w:rPr>
          <w:sz w:val="24"/>
          <w:szCs w:val="24"/>
        </w:rPr>
        <w:t xml:space="preserve"> Αλεξανδρουπόλεως</w:t>
      </w:r>
      <w:r w:rsidR="009F61E8" w:rsidRPr="000919D3">
        <w:rPr>
          <w:sz w:val="24"/>
          <w:szCs w:val="24"/>
        </w:rPr>
        <w:t xml:space="preserve"> που έγινε τον Νοέμβριο του 1922.</w:t>
      </w:r>
    </w:p>
    <w:p w14:paraId="5E63BB09" w14:textId="77777777" w:rsidR="00BE0380" w:rsidRPr="000919D3" w:rsidRDefault="00BE0380" w:rsidP="00A67237">
      <w:pPr>
        <w:spacing w:after="0" w:line="240" w:lineRule="auto"/>
        <w:jc w:val="both"/>
        <w:rPr>
          <w:sz w:val="24"/>
          <w:szCs w:val="24"/>
        </w:rPr>
      </w:pPr>
    </w:p>
    <w:p w14:paraId="4C38D099" w14:textId="14EF70B3" w:rsidR="009F61E8" w:rsidRPr="000919D3" w:rsidRDefault="00BE0380" w:rsidP="00A67237">
      <w:pPr>
        <w:spacing w:after="0" w:line="240" w:lineRule="auto"/>
        <w:jc w:val="both"/>
        <w:rPr>
          <w:sz w:val="24"/>
          <w:szCs w:val="24"/>
        </w:rPr>
      </w:pPr>
      <w:r w:rsidRPr="000919D3">
        <w:rPr>
          <w:sz w:val="24"/>
          <w:szCs w:val="24"/>
        </w:rPr>
        <w:t>Ο Τηλεμαραθώνιος θα πραγματοποιηθεί τ</w:t>
      </w:r>
      <w:r w:rsidR="00844BAF" w:rsidRPr="000919D3">
        <w:rPr>
          <w:sz w:val="24"/>
          <w:szCs w:val="24"/>
        </w:rPr>
        <w:t xml:space="preserve">ην </w:t>
      </w:r>
      <w:r w:rsidR="00844BAF" w:rsidRPr="000919D3">
        <w:rPr>
          <w:b/>
          <w:bCs/>
          <w:sz w:val="24"/>
          <w:szCs w:val="24"/>
        </w:rPr>
        <w:t xml:space="preserve">Κυριακή </w:t>
      </w:r>
      <w:r w:rsidR="00205C4C">
        <w:rPr>
          <w:b/>
          <w:bCs/>
          <w:sz w:val="24"/>
          <w:szCs w:val="24"/>
        </w:rPr>
        <w:t xml:space="preserve">της Ορθοδοξίας, </w:t>
      </w:r>
      <w:r w:rsidR="00844BAF" w:rsidRPr="000919D3">
        <w:rPr>
          <w:b/>
          <w:bCs/>
          <w:sz w:val="24"/>
          <w:szCs w:val="24"/>
        </w:rPr>
        <w:t xml:space="preserve">13 Μαρτίου 2022 από </w:t>
      </w:r>
      <w:r w:rsidRPr="000919D3">
        <w:rPr>
          <w:b/>
          <w:bCs/>
          <w:sz w:val="24"/>
          <w:szCs w:val="24"/>
        </w:rPr>
        <w:t xml:space="preserve">τις </w:t>
      </w:r>
      <w:r w:rsidR="00844BAF" w:rsidRPr="000919D3">
        <w:rPr>
          <w:b/>
          <w:bCs/>
          <w:sz w:val="24"/>
          <w:szCs w:val="24"/>
        </w:rPr>
        <w:t>6</w:t>
      </w:r>
      <w:r w:rsidRPr="000919D3">
        <w:rPr>
          <w:b/>
          <w:bCs/>
          <w:sz w:val="24"/>
          <w:szCs w:val="24"/>
        </w:rPr>
        <w:t xml:space="preserve">.00’ </w:t>
      </w:r>
      <w:r w:rsidR="00773875" w:rsidRPr="000919D3">
        <w:rPr>
          <w:b/>
          <w:bCs/>
          <w:sz w:val="24"/>
          <w:szCs w:val="24"/>
        </w:rPr>
        <w:t xml:space="preserve">το απόγευμα </w:t>
      </w:r>
      <w:r w:rsidRPr="000919D3">
        <w:rPr>
          <w:b/>
          <w:bCs/>
          <w:sz w:val="24"/>
          <w:szCs w:val="24"/>
        </w:rPr>
        <w:t xml:space="preserve">έως τις </w:t>
      </w:r>
      <w:r w:rsidR="00844BAF" w:rsidRPr="000919D3">
        <w:rPr>
          <w:b/>
          <w:bCs/>
          <w:sz w:val="24"/>
          <w:szCs w:val="24"/>
        </w:rPr>
        <w:t>9</w:t>
      </w:r>
      <w:r w:rsidRPr="000919D3">
        <w:rPr>
          <w:b/>
          <w:bCs/>
          <w:sz w:val="24"/>
          <w:szCs w:val="24"/>
        </w:rPr>
        <w:t>.00’</w:t>
      </w:r>
      <w:r w:rsidR="00844BAF" w:rsidRPr="000919D3">
        <w:rPr>
          <w:b/>
          <w:bCs/>
          <w:sz w:val="24"/>
          <w:szCs w:val="24"/>
        </w:rPr>
        <w:t xml:space="preserve"> </w:t>
      </w:r>
      <w:r w:rsidR="00773875" w:rsidRPr="000919D3">
        <w:rPr>
          <w:b/>
          <w:bCs/>
          <w:sz w:val="24"/>
          <w:szCs w:val="24"/>
        </w:rPr>
        <w:t>το βράδυ</w:t>
      </w:r>
      <w:r w:rsidR="00773875" w:rsidRPr="000919D3">
        <w:rPr>
          <w:sz w:val="24"/>
          <w:szCs w:val="24"/>
        </w:rPr>
        <w:t xml:space="preserve">. </w:t>
      </w:r>
    </w:p>
    <w:p w14:paraId="3EE61205" w14:textId="77777777" w:rsidR="009F61E8" w:rsidRPr="000919D3" w:rsidRDefault="009F61E8" w:rsidP="00A67237">
      <w:pPr>
        <w:spacing w:after="0" w:line="240" w:lineRule="auto"/>
        <w:jc w:val="both"/>
        <w:rPr>
          <w:sz w:val="24"/>
          <w:szCs w:val="24"/>
        </w:rPr>
      </w:pPr>
    </w:p>
    <w:p w14:paraId="6296C698" w14:textId="6E95778A" w:rsidR="00602784" w:rsidRPr="000919D3" w:rsidRDefault="00773875" w:rsidP="00A67237">
      <w:pPr>
        <w:spacing w:after="0" w:line="240" w:lineRule="auto"/>
        <w:jc w:val="both"/>
        <w:rPr>
          <w:sz w:val="24"/>
          <w:szCs w:val="24"/>
        </w:rPr>
      </w:pPr>
      <w:r w:rsidRPr="000919D3">
        <w:rPr>
          <w:sz w:val="24"/>
          <w:szCs w:val="24"/>
        </w:rPr>
        <w:t xml:space="preserve">Θα μεταδοθεί </w:t>
      </w:r>
      <w:r w:rsidRPr="000919D3">
        <w:rPr>
          <w:b/>
          <w:bCs/>
          <w:sz w:val="24"/>
          <w:szCs w:val="24"/>
        </w:rPr>
        <w:t xml:space="preserve">ταυτόχρονα από τις </w:t>
      </w:r>
      <w:r w:rsidR="00F71B22" w:rsidRPr="000919D3">
        <w:rPr>
          <w:b/>
          <w:bCs/>
          <w:sz w:val="24"/>
          <w:szCs w:val="24"/>
        </w:rPr>
        <w:t xml:space="preserve">τρεις </w:t>
      </w:r>
      <w:r w:rsidRPr="000919D3">
        <w:rPr>
          <w:b/>
          <w:bCs/>
          <w:sz w:val="24"/>
          <w:szCs w:val="24"/>
        </w:rPr>
        <w:t>τοπικές τηλεοράσεις</w:t>
      </w:r>
      <w:r w:rsidRPr="000919D3">
        <w:rPr>
          <w:sz w:val="24"/>
          <w:szCs w:val="24"/>
        </w:rPr>
        <w:t xml:space="preserve"> </w:t>
      </w:r>
      <w:r w:rsidR="00B13047" w:rsidRPr="000919D3">
        <w:rPr>
          <w:sz w:val="24"/>
          <w:szCs w:val="24"/>
          <w:lang w:val="en-US"/>
        </w:rPr>
        <w:t>ALFA</w:t>
      </w:r>
      <w:r w:rsidRPr="000919D3">
        <w:rPr>
          <w:sz w:val="24"/>
          <w:szCs w:val="24"/>
        </w:rPr>
        <w:t xml:space="preserve"> Τηλεόραση</w:t>
      </w:r>
      <w:r w:rsidR="00C2512B" w:rsidRPr="000919D3">
        <w:rPr>
          <w:sz w:val="24"/>
          <w:szCs w:val="24"/>
          <w:lang w:val="en-US"/>
        </w:rPr>
        <w:t>(</w:t>
      </w:r>
      <w:hyperlink r:id="rId6" w:history="1">
        <w:r w:rsidR="00C2512B" w:rsidRPr="000919D3">
          <w:rPr>
            <w:rStyle w:val="-"/>
            <w:sz w:val="24"/>
            <w:szCs w:val="24"/>
          </w:rPr>
          <w:t>https://www.hellasnet.tv/</w:t>
        </w:r>
      </w:hyperlink>
      <w:r w:rsidR="00C2512B" w:rsidRPr="000919D3">
        <w:rPr>
          <w:sz w:val="24"/>
          <w:szCs w:val="24"/>
          <w:lang w:val="en-US"/>
        </w:rPr>
        <w:t>)</w:t>
      </w:r>
      <w:r w:rsidRPr="000919D3">
        <w:rPr>
          <w:sz w:val="24"/>
          <w:szCs w:val="24"/>
        </w:rPr>
        <w:t xml:space="preserve">, ΔΕΛΤΑ </w:t>
      </w:r>
      <w:r w:rsidRPr="000919D3">
        <w:rPr>
          <w:sz w:val="24"/>
          <w:szCs w:val="24"/>
          <w:lang w:val="en-US"/>
        </w:rPr>
        <w:t>TV</w:t>
      </w:r>
      <w:r w:rsidR="00BA29CB" w:rsidRPr="000919D3">
        <w:rPr>
          <w:sz w:val="24"/>
          <w:szCs w:val="24"/>
          <w:lang w:val="en-US"/>
        </w:rPr>
        <w:t>(</w:t>
      </w:r>
      <w:hyperlink r:id="rId7" w:history="1">
        <w:r w:rsidR="00BA29CB" w:rsidRPr="000919D3">
          <w:rPr>
            <w:rStyle w:val="-"/>
            <w:sz w:val="24"/>
            <w:szCs w:val="24"/>
            <w:lang w:val="en-US"/>
          </w:rPr>
          <w:t>https://v4.deltatv.gr/</w:t>
        </w:r>
      </w:hyperlink>
      <w:r w:rsidR="00BA29CB" w:rsidRPr="000919D3">
        <w:rPr>
          <w:sz w:val="24"/>
          <w:szCs w:val="24"/>
          <w:lang w:val="en-US"/>
        </w:rPr>
        <w:t xml:space="preserve">) </w:t>
      </w:r>
      <w:r w:rsidRPr="000919D3">
        <w:rPr>
          <w:sz w:val="24"/>
          <w:szCs w:val="24"/>
        </w:rPr>
        <w:t xml:space="preserve">και </w:t>
      </w:r>
      <w:r w:rsidR="00B13047" w:rsidRPr="000919D3">
        <w:rPr>
          <w:sz w:val="24"/>
          <w:szCs w:val="24"/>
          <w:lang w:val="en-US"/>
        </w:rPr>
        <w:t xml:space="preserve">THRAKI </w:t>
      </w:r>
      <w:r w:rsidRPr="000919D3">
        <w:rPr>
          <w:sz w:val="24"/>
          <w:szCs w:val="24"/>
        </w:rPr>
        <w:t xml:space="preserve">ΝΕΤ </w:t>
      </w:r>
      <w:r w:rsidR="0056759F" w:rsidRPr="000919D3">
        <w:rPr>
          <w:sz w:val="24"/>
          <w:szCs w:val="24"/>
          <w:lang w:val="en-US"/>
        </w:rPr>
        <w:t>(</w:t>
      </w:r>
      <w:hyperlink r:id="rId8" w:history="1">
        <w:r w:rsidR="0056759F" w:rsidRPr="000919D3">
          <w:rPr>
            <w:rStyle w:val="-"/>
            <w:sz w:val="24"/>
            <w:szCs w:val="24"/>
            <w:lang w:val="en-US"/>
          </w:rPr>
          <w:t>https://thrakinet.tv/</w:t>
        </w:r>
      </w:hyperlink>
      <w:r w:rsidR="0056759F" w:rsidRPr="000919D3">
        <w:rPr>
          <w:sz w:val="24"/>
          <w:szCs w:val="24"/>
          <w:lang w:val="en-US"/>
        </w:rPr>
        <w:t xml:space="preserve">) </w:t>
      </w:r>
      <w:r w:rsidRPr="000919D3">
        <w:rPr>
          <w:sz w:val="24"/>
          <w:szCs w:val="24"/>
        </w:rPr>
        <w:t>και θα τον παρουσιάσει ο</w:t>
      </w:r>
      <w:r w:rsidR="00602784" w:rsidRPr="000919D3">
        <w:rPr>
          <w:sz w:val="24"/>
          <w:szCs w:val="24"/>
        </w:rPr>
        <w:t xml:space="preserve"> έγκριτος δημοσιογράφος </w:t>
      </w:r>
      <w:r w:rsidR="00602784" w:rsidRPr="000919D3">
        <w:rPr>
          <w:b/>
          <w:bCs/>
          <w:sz w:val="24"/>
          <w:szCs w:val="24"/>
        </w:rPr>
        <w:t>κ. Ιορδάνης Χασαπόπουλος</w:t>
      </w:r>
      <w:r w:rsidRPr="000919D3">
        <w:rPr>
          <w:sz w:val="24"/>
          <w:szCs w:val="24"/>
        </w:rPr>
        <w:t>.</w:t>
      </w:r>
    </w:p>
    <w:p w14:paraId="7FF06017" w14:textId="6ADCF04C" w:rsidR="00621809" w:rsidRPr="000919D3" w:rsidRDefault="00621809" w:rsidP="00A67237">
      <w:pPr>
        <w:spacing w:after="0" w:line="240" w:lineRule="auto"/>
        <w:jc w:val="both"/>
        <w:rPr>
          <w:sz w:val="24"/>
          <w:szCs w:val="24"/>
        </w:rPr>
      </w:pPr>
    </w:p>
    <w:p w14:paraId="38FB8739" w14:textId="3969306D" w:rsidR="00621809" w:rsidRPr="000919D3" w:rsidRDefault="00621809" w:rsidP="00A67237">
      <w:pPr>
        <w:spacing w:after="0" w:line="240" w:lineRule="auto"/>
        <w:jc w:val="both"/>
        <w:rPr>
          <w:sz w:val="24"/>
          <w:szCs w:val="24"/>
          <w:lang w:val="en-US"/>
        </w:rPr>
      </w:pPr>
      <w:r w:rsidRPr="000919D3">
        <w:rPr>
          <w:sz w:val="24"/>
          <w:szCs w:val="24"/>
        </w:rPr>
        <w:t xml:space="preserve">Διαδικτυακά μπορείτε να τον παρακολουθήσετε από τα </w:t>
      </w:r>
      <w:r w:rsidRPr="000919D3">
        <w:rPr>
          <w:sz w:val="24"/>
          <w:szCs w:val="24"/>
          <w:lang w:val="en-US"/>
        </w:rPr>
        <w:t xml:space="preserve">sites </w:t>
      </w:r>
      <w:r w:rsidRPr="000919D3">
        <w:rPr>
          <w:sz w:val="24"/>
          <w:szCs w:val="24"/>
        </w:rPr>
        <w:t xml:space="preserve">των προαναφερομένων τηλεοπτικών σταθμών καθώς και από το </w:t>
      </w:r>
      <w:r w:rsidRPr="000919D3">
        <w:rPr>
          <w:sz w:val="24"/>
          <w:szCs w:val="24"/>
          <w:lang w:val="en-US"/>
        </w:rPr>
        <w:t xml:space="preserve">site </w:t>
      </w:r>
      <w:r w:rsidRPr="000919D3">
        <w:rPr>
          <w:sz w:val="24"/>
          <w:szCs w:val="24"/>
        </w:rPr>
        <w:t xml:space="preserve">της Ιεράς Μητροπόλεως </w:t>
      </w:r>
      <w:hyperlink r:id="rId9" w:history="1">
        <w:r w:rsidRPr="000919D3">
          <w:rPr>
            <w:rStyle w:val="-"/>
            <w:sz w:val="24"/>
            <w:szCs w:val="24"/>
            <w:lang w:val="en-US"/>
          </w:rPr>
          <w:t>www.imalex.gr</w:t>
        </w:r>
      </w:hyperlink>
      <w:r w:rsidRPr="000919D3">
        <w:rPr>
          <w:sz w:val="24"/>
          <w:szCs w:val="24"/>
          <w:lang w:val="en-US"/>
        </w:rPr>
        <w:t xml:space="preserve"> .</w:t>
      </w:r>
    </w:p>
    <w:p w14:paraId="0934BEF6" w14:textId="77777777" w:rsidR="00621809" w:rsidRPr="000919D3" w:rsidRDefault="00621809" w:rsidP="00A67237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59409941" w14:textId="32EC946D" w:rsidR="00621809" w:rsidRPr="000919D3" w:rsidRDefault="00621809" w:rsidP="00A67237">
      <w:pPr>
        <w:spacing w:after="0" w:line="240" w:lineRule="auto"/>
        <w:jc w:val="both"/>
        <w:rPr>
          <w:sz w:val="24"/>
          <w:szCs w:val="24"/>
        </w:rPr>
      </w:pPr>
      <w:r w:rsidRPr="000919D3">
        <w:rPr>
          <w:sz w:val="24"/>
          <w:szCs w:val="24"/>
        </w:rPr>
        <w:t xml:space="preserve">Στόν Τηλεμαραθώνιο θα προβληθεί το κοινωνικό και φιλανθρωπικό έργο της τοπικής Εκκλησίας μέσα από τους ανθρώπους που μοχθούν, εργάζονται </w:t>
      </w:r>
      <w:r w:rsidR="00CD57CD" w:rsidRPr="000919D3">
        <w:rPr>
          <w:sz w:val="24"/>
          <w:szCs w:val="24"/>
        </w:rPr>
        <w:t>ή</w:t>
      </w:r>
      <w:r w:rsidRPr="000919D3">
        <w:rPr>
          <w:sz w:val="24"/>
          <w:szCs w:val="24"/>
        </w:rPr>
        <w:t xml:space="preserve"> διακονούν </w:t>
      </w:r>
      <w:r w:rsidR="00CD57CD" w:rsidRPr="000919D3">
        <w:rPr>
          <w:sz w:val="24"/>
          <w:szCs w:val="24"/>
        </w:rPr>
        <w:t xml:space="preserve">εθελοντικά, ώστε καθημερινά </w:t>
      </w:r>
      <w:r w:rsidR="00025BF8" w:rsidRPr="000919D3">
        <w:rPr>
          <w:sz w:val="24"/>
          <w:szCs w:val="24"/>
        </w:rPr>
        <w:t>οι συμπατριώτες μας θρακιώτες που έχουν βιοτικές ανάγκες να γίνονται αποδέκτες και να ωφελούνται από αυτό το έργο.</w:t>
      </w:r>
    </w:p>
    <w:p w14:paraId="37C9370E" w14:textId="77777777" w:rsidR="00621809" w:rsidRPr="000919D3" w:rsidRDefault="00621809" w:rsidP="00A67237">
      <w:pPr>
        <w:spacing w:after="0" w:line="240" w:lineRule="auto"/>
        <w:jc w:val="both"/>
        <w:rPr>
          <w:sz w:val="24"/>
          <w:szCs w:val="24"/>
        </w:rPr>
      </w:pPr>
    </w:p>
    <w:p w14:paraId="33CF4040" w14:textId="67F04BFF" w:rsidR="00844BAF" w:rsidRPr="000919D3" w:rsidRDefault="00CD57CD" w:rsidP="00A67237">
      <w:pPr>
        <w:spacing w:after="0" w:line="240" w:lineRule="auto"/>
        <w:jc w:val="both"/>
        <w:rPr>
          <w:sz w:val="24"/>
          <w:szCs w:val="24"/>
        </w:rPr>
      </w:pPr>
      <w:r w:rsidRPr="000919D3">
        <w:rPr>
          <w:sz w:val="24"/>
          <w:szCs w:val="24"/>
        </w:rPr>
        <w:t xml:space="preserve">Ευχαριστούμε τους τρεις τηλεοπτικούς σταθμούς της περιοχής μας που, προς τιμήν τους, ανταποκρίθηκαν </w:t>
      </w:r>
      <w:r w:rsidR="00844BAF" w:rsidRPr="000919D3">
        <w:rPr>
          <w:sz w:val="24"/>
          <w:szCs w:val="24"/>
        </w:rPr>
        <w:t xml:space="preserve">ευχαρίστως στο κάλεσμα του </w:t>
      </w:r>
      <w:r w:rsidRPr="000919D3">
        <w:rPr>
          <w:sz w:val="24"/>
          <w:szCs w:val="24"/>
        </w:rPr>
        <w:t xml:space="preserve">Σεβασμιωτάτου Μητροπολίτου μας </w:t>
      </w:r>
      <w:r w:rsidR="00844BAF" w:rsidRPr="000919D3">
        <w:rPr>
          <w:sz w:val="24"/>
          <w:szCs w:val="24"/>
        </w:rPr>
        <w:t xml:space="preserve">για την ανάδειξη του φιλανθρωπικού κοινωνικού έργου της </w:t>
      </w:r>
      <w:r w:rsidRPr="000919D3">
        <w:rPr>
          <w:sz w:val="24"/>
          <w:szCs w:val="24"/>
        </w:rPr>
        <w:t xml:space="preserve">Ιεράς </w:t>
      </w:r>
      <w:r w:rsidR="00844BAF" w:rsidRPr="000919D3">
        <w:rPr>
          <w:sz w:val="24"/>
          <w:szCs w:val="24"/>
        </w:rPr>
        <w:t>Μητροπόλεως</w:t>
      </w:r>
      <w:r w:rsidRPr="000919D3">
        <w:rPr>
          <w:sz w:val="24"/>
          <w:szCs w:val="24"/>
        </w:rPr>
        <w:t>.</w:t>
      </w:r>
    </w:p>
    <w:p w14:paraId="08A06AC1" w14:textId="0D2C1DEC" w:rsidR="009F61E8" w:rsidRPr="000919D3" w:rsidRDefault="009F61E8" w:rsidP="00A67237">
      <w:pPr>
        <w:spacing w:after="0" w:line="240" w:lineRule="auto"/>
        <w:jc w:val="both"/>
        <w:rPr>
          <w:sz w:val="24"/>
          <w:szCs w:val="24"/>
        </w:rPr>
      </w:pPr>
    </w:p>
    <w:p w14:paraId="708495DD" w14:textId="6351C213" w:rsidR="009F61E8" w:rsidRPr="000919D3" w:rsidRDefault="009F61E8" w:rsidP="009F61E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919D3">
        <w:rPr>
          <w:b/>
          <w:bCs/>
          <w:sz w:val="28"/>
          <w:szCs w:val="28"/>
        </w:rPr>
        <w:t>Έλα μαζί μας!</w:t>
      </w:r>
    </w:p>
    <w:p w14:paraId="528F519B" w14:textId="553C3EFA" w:rsidR="009F61E8" w:rsidRPr="000919D3" w:rsidRDefault="009F61E8" w:rsidP="009F61E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919D3">
        <w:rPr>
          <w:b/>
          <w:bCs/>
          <w:sz w:val="28"/>
          <w:szCs w:val="28"/>
        </w:rPr>
        <w:t>Την Κυριακή 13 Μαρτίου 2022 στις 6.00’ το απόγευμα.</w:t>
      </w:r>
    </w:p>
    <w:p w14:paraId="365DA909" w14:textId="3906E799" w:rsidR="00602784" w:rsidRPr="000919D3" w:rsidRDefault="00602784" w:rsidP="00A67237">
      <w:pPr>
        <w:spacing w:after="0" w:line="240" w:lineRule="auto"/>
        <w:jc w:val="both"/>
        <w:rPr>
          <w:sz w:val="24"/>
          <w:szCs w:val="24"/>
        </w:rPr>
      </w:pPr>
    </w:p>
    <w:p w14:paraId="1D938C3C" w14:textId="77777777" w:rsidR="009F61E8" w:rsidRPr="000919D3" w:rsidRDefault="009F61E8" w:rsidP="00A67237">
      <w:pPr>
        <w:spacing w:after="0" w:line="240" w:lineRule="auto"/>
        <w:jc w:val="both"/>
        <w:rPr>
          <w:sz w:val="24"/>
          <w:szCs w:val="24"/>
        </w:rPr>
      </w:pPr>
    </w:p>
    <w:p w14:paraId="58EFB5CB" w14:textId="0348DEAF" w:rsidR="00025BF8" w:rsidRPr="000919D3" w:rsidRDefault="00025BF8" w:rsidP="009F61E8">
      <w:pPr>
        <w:spacing w:after="0" w:line="240" w:lineRule="auto"/>
        <w:jc w:val="center"/>
        <w:rPr>
          <w:sz w:val="24"/>
          <w:szCs w:val="24"/>
        </w:rPr>
      </w:pPr>
      <w:r w:rsidRPr="000919D3">
        <w:rPr>
          <w:sz w:val="24"/>
          <w:szCs w:val="24"/>
        </w:rPr>
        <w:t>Εκ της Ιεράς Μητροπόλεως</w:t>
      </w:r>
    </w:p>
    <w:p w14:paraId="53FC9D10" w14:textId="7AA95B08" w:rsidR="00FD4BC6" w:rsidRPr="000919D3" w:rsidRDefault="00FD4BC6" w:rsidP="00A67237">
      <w:pPr>
        <w:spacing w:after="0" w:line="240" w:lineRule="auto"/>
        <w:jc w:val="both"/>
        <w:rPr>
          <w:sz w:val="24"/>
          <w:szCs w:val="24"/>
        </w:rPr>
      </w:pPr>
    </w:p>
    <w:p w14:paraId="137B90EA" w14:textId="067323EC" w:rsidR="009F61E8" w:rsidRDefault="009F61E8" w:rsidP="00A67237">
      <w:pPr>
        <w:spacing w:after="0" w:line="240" w:lineRule="auto"/>
        <w:jc w:val="both"/>
      </w:pPr>
    </w:p>
    <w:p w14:paraId="0A35D015" w14:textId="1C9C429C" w:rsidR="009F61E8" w:rsidRPr="00FD4BC6" w:rsidRDefault="00FD4BC6" w:rsidP="00A67237">
      <w:pPr>
        <w:spacing w:after="0" w:line="240" w:lineRule="auto"/>
        <w:jc w:val="both"/>
      </w:pPr>
      <w:r w:rsidRPr="00FD4BC6">
        <w:t>ΙΣΤΟΡΙΚΟ ΤΗΣ ΙΕΡΑΣ ΜΗΤΡΟΠΟΛΕΩΣ ΑΛΕΞΑΝΔΡΟΥΠΟΛΕΩΣ ΣΤΗ ΔΙΕΥΘΥΝΣΗ</w:t>
      </w:r>
    </w:p>
    <w:p w14:paraId="539030C3" w14:textId="7A052114" w:rsidR="009F61E8" w:rsidRPr="00C45A54" w:rsidRDefault="00205C4C" w:rsidP="00A67237">
      <w:pPr>
        <w:spacing w:after="0" w:line="240" w:lineRule="auto"/>
        <w:jc w:val="both"/>
      </w:pPr>
      <w:hyperlink r:id="rId10" w:history="1">
        <w:r w:rsidR="009F61E8" w:rsidRPr="00AE1A19">
          <w:rPr>
            <w:rStyle w:val="-"/>
          </w:rPr>
          <w:t>https://imalexandroupolis.blogspot.com/p/blog-page_56.html</w:t>
        </w:r>
      </w:hyperlink>
    </w:p>
    <w:sectPr w:rsidR="009F61E8" w:rsidRPr="00C45A54" w:rsidSect="000919D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alecta">
    <w:panose1 w:val="02030706050802020602"/>
    <w:charset w:val="A1"/>
    <w:family w:val="roman"/>
    <w:pitch w:val="variable"/>
    <w:sig w:usb0="800001AB" w:usb1="02006042" w:usb2="04C00021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236A"/>
    <w:multiLevelType w:val="hybridMultilevel"/>
    <w:tmpl w:val="9F46E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AF"/>
    <w:rsid w:val="00025BF8"/>
    <w:rsid w:val="000919D3"/>
    <w:rsid w:val="000A37E7"/>
    <w:rsid w:val="001F3C85"/>
    <w:rsid w:val="00205C4C"/>
    <w:rsid w:val="00205E93"/>
    <w:rsid w:val="00280230"/>
    <w:rsid w:val="002C6B45"/>
    <w:rsid w:val="0056759F"/>
    <w:rsid w:val="00602784"/>
    <w:rsid w:val="00621809"/>
    <w:rsid w:val="00773875"/>
    <w:rsid w:val="00844BAF"/>
    <w:rsid w:val="008B1E83"/>
    <w:rsid w:val="009D497C"/>
    <w:rsid w:val="009F61E8"/>
    <w:rsid w:val="00A67237"/>
    <w:rsid w:val="00B13047"/>
    <w:rsid w:val="00BA29CB"/>
    <w:rsid w:val="00BE0380"/>
    <w:rsid w:val="00C2512B"/>
    <w:rsid w:val="00C45A54"/>
    <w:rsid w:val="00CA4547"/>
    <w:rsid w:val="00CD57CD"/>
    <w:rsid w:val="00EC668C"/>
    <w:rsid w:val="00F71B22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C187"/>
  <w15:chartTrackingRefBased/>
  <w15:docId w15:val="{104A55AE-7495-4196-B12A-B328F878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5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2180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1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rakinet.t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4.deltatv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lasnet.tv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malexandroupolis.blogspot.com/p/blog-page_5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alex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</dc:creator>
  <cp:keywords/>
  <dc:description/>
  <cp:lastModifiedBy>christos</cp:lastModifiedBy>
  <cp:revision>7</cp:revision>
  <cp:lastPrinted>2022-03-02T08:28:00Z</cp:lastPrinted>
  <dcterms:created xsi:type="dcterms:W3CDTF">2022-02-28T08:38:00Z</dcterms:created>
  <dcterms:modified xsi:type="dcterms:W3CDTF">2022-03-02T08:49:00Z</dcterms:modified>
</cp:coreProperties>
</file>