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CF72" w14:textId="77777777" w:rsidR="006D5331" w:rsidRPr="00071F0B" w:rsidRDefault="006D5331" w:rsidP="006D5331">
      <w:pPr>
        <w:spacing w:after="0" w:line="240" w:lineRule="auto"/>
        <w:ind w:left="-284" w:right="-483"/>
        <w:jc w:val="center"/>
        <w:rPr>
          <w:rFonts w:ascii="Georgia" w:hAnsi="Georgia"/>
          <w:sz w:val="24"/>
          <w:szCs w:val="24"/>
        </w:rPr>
      </w:pPr>
      <w:bookmarkStart w:id="0" w:name="_Hlk92440252"/>
      <w:r w:rsidRPr="00071F0B">
        <w:rPr>
          <w:rFonts w:ascii="Georgia" w:hAnsi="Georgia"/>
          <w:noProof/>
          <w:sz w:val="24"/>
          <w:szCs w:val="24"/>
        </w:rPr>
        <w:drawing>
          <wp:inline distT="0" distB="0" distL="0" distR="0" wp14:anchorId="7816AFB3" wp14:editId="195F58BF">
            <wp:extent cx="1468183" cy="478848"/>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MES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6296" cy="488017"/>
                    </a:xfrm>
                    <a:prstGeom prst="rect">
                      <a:avLst/>
                    </a:prstGeom>
                  </pic:spPr>
                </pic:pic>
              </a:graphicData>
            </a:graphic>
          </wp:inline>
        </w:drawing>
      </w:r>
      <w:r w:rsidRPr="00071F0B">
        <w:rPr>
          <w:rFonts w:ascii="Georgia" w:hAnsi="Georgia"/>
          <w:sz w:val="24"/>
          <w:szCs w:val="24"/>
        </w:rPr>
        <w:t xml:space="preserve">             </w:t>
      </w:r>
      <w:r w:rsidRPr="00071F0B">
        <w:rPr>
          <w:rFonts w:ascii="Georgia" w:hAnsi="Georgia"/>
          <w:noProof/>
          <w:sz w:val="24"/>
          <w:szCs w:val="24"/>
        </w:rPr>
        <w:drawing>
          <wp:inline distT="0" distB="0" distL="0" distR="0" wp14:anchorId="79DC4E75" wp14:editId="13BACBC1">
            <wp:extent cx="345928" cy="529067"/>
            <wp:effectExtent l="0" t="0" r="0" b="444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495" cy="552875"/>
                    </a:xfrm>
                    <a:prstGeom prst="rect">
                      <a:avLst/>
                    </a:prstGeom>
                  </pic:spPr>
                </pic:pic>
              </a:graphicData>
            </a:graphic>
          </wp:inline>
        </w:drawing>
      </w:r>
      <w:r w:rsidRPr="00071F0B">
        <w:rPr>
          <w:rFonts w:ascii="Georgia" w:hAnsi="Georgia"/>
          <w:sz w:val="24"/>
          <w:szCs w:val="24"/>
        </w:rPr>
        <w:t xml:space="preserve">             </w:t>
      </w:r>
      <w:r w:rsidRPr="00071F0B">
        <w:rPr>
          <w:rFonts w:ascii="Georgia" w:hAnsi="Georgia"/>
          <w:noProof/>
          <w:sz w:val="24"/>
          <w:szCs w:val="24"/>
        </w:rPr>
        <w:drawing>
          <wp:inline distT="0" distB="0" distL="0" distR="0" wp14:anchorId="0027584D" wp14:editId="00732365">
            <wp:extent cx="1432735" cy="467286"/>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MES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6880" cy="471900"/>
                    </a:xfrm>
                    <a:prstGeom prst="rect">
                      <a:avLst/>
                    </a:prstGeom>
                  </pic:spPr>
                </pic:pic>
              </a:graphicData>
            </a:graphic>
          </wp:inline>
        </w:drawing>
      </w:r>
    </w:p>
    <w:p w14:paraId="78F3FEE2" w14:textId="77777777" w:rsidR="006D5331" w:rsidRPr="00071F0B" w:rsidRDefault="006D5331" w:rsidP="006D5331">
      <w:pPr>
        <w:spacing w:after="0" w:line="240" w:lineRule="auto"/>
        <w:ind w:left="-284" w:right="-483"/>
        <w:jc w:val="center"/>
        <w:rPr>
          <w:rFonts w:ascii="Georgia" w:hAnsi="Georgia"/>
          <w:sz w:val="24"/>
          <w:szCs w:val="24"/>
        </w:rPr>
      </w:pPr>
    </w:p>
    <w:p w14:paraId="43862654" w14:textId="77777777" w:rsidR="006D5331" w:rsidRPr="00071F0B" w:rsidRDefault="006D5331" w:rsidP="006D5331">
      <w:pPr>
        <w:spacing w:after="0"/>
        <w:ind w:left="-426" w:right="-631"/>
        <w:jc w:val="center"/>
        <w:rPr>
          <w:rFonts w:ascii="Times New Roman" w:hAnsi="Times New Roman" w:cs="Times New Roman"/>
          <w:b/>
          <w:bCs/>
          <w:szCs w:val="16"/>
        </w:rPr>
      </w:pPr>
      <w:r w:rsidRPr="00071F0B">
        <w:rPr>
          <w:rFonts w:ascii="Times New Roman" w:hAnsi="Times New Roman" w:cs="Times New Roman"/>
          <w:b/>
          <w:bCs/>
          <w:szCs w:val="16"/>
        </w:rPr>
        <w:t>ΚΕΝΤΡΟ ΟΙΚΟΥΜΕΝΙΚΩΝ, ΙΕΡΑΠΟΣΤΟΛΙΚΩΝ ΚΑΙ ΠΕΡΙΒΑΛΛΟΝΤΙΚΩΝ ΜΕΛΕΤΩΝ</w:t>
      </w:r>
    </w:p>
    <w:p w14:paraId="0C7932AB" w14:textId="77777777" w:rsidR="006D5331" w:rsidRPr="00071F0B" w:rsidRDefault="006D5331" w:rsidP="006D5331">
      <w:pPr>
        <w:ind w:left="-426" w:right="-631"/>
        <w:jc w:val="center"/>
        <w:rPr>
          <w:rFonts w:ascii="Times New Roman" w:hAnsi="Times New Roman" w:cs="Times New Roman"/>
          <w:b/>
          <w:bCs/>
          <w:szCs w:val="16"/>
        </w:rPr>
      </w:pPr>
      <w:r w:rsidRPr="00071F0B">
        <w:rPr>
          <w:rFonts w:ascii="Times New Roman" w:hAnsi="Times New Roman" w:cs="Times New Roman"/>
          <w:b/>
          <w:bCs/>
          <w:szCs w:val="16"/>
        </w:rPr>
        <w:t>«ΜΗΤΡΟΠΟΛΙΤΗΣ ΠΑΝΤΕΛΕΗΜΩΝ ΠΑΠΑΓΕΩΡΓΙΟΥ»</w:t>
      </w:r>
    </w:p>
    <w:bookmarkEnd w:id="0"/>
    <w:p w14:paraId="20998EE8" w14:textId="26EAC07E" w:rsidR="006D5331" w:rsidRDefault="003D41FD" w:rsidP="006B4083">
      <w:pPr>
        <w:jc w:val="center"/>
        <w:rPr>
          <w:rFonts w:ascii="Times New Roman" w:hAnsi="Times New Roman" w:cs="Times New Roman"/>
          <w:b/>
          <w:bCs/>
        </w:rPr>
      </w:pPr>
      <w:r w:rsidRPr="003D41FD">
        <w:rPr>
          <w:rFonts w:ascii="Times New Roman" w:hAnsi="Times New Roman" w:cs="Times New Roman"/>
          <w:b/>
          <w:bCs/>
        </w:rPr>
        <w:t>ΔΕΛΤΙΟ ΤΥΠΟΥ</w:t>
      </w:r>
    </w:p>
    <w:p w14:paraId="3E0C2A61" w14:textId="7AC5722E" w:rsidR="006D5331" w:rsidRPr="00071F0B" w:rsidRDefault="006D5331" w:rsidP="006D5331">
      <w:pPr>
        <w:jc w:val="right"/>
        <w:rPr>
          <w:rFonts w:ascii="Times New Roman" w:hAnsi="Times New Roman" w:cs="Times New Roman"/>
          <w:szCs w:val="16"/>
        </w:rPr>
      </w:pPr>
      <w:r w:rsidRPr="00071F0B">
        <w:rPr>
          <w:rFonts w:ascii="Times New Roman" w:hAnsi="Times New Roman" w:cs="Times New Roman"/>
          <w:szCs w:val="16"/>
        </w:rPr>
        <w:t>Θεσσαλονίκη,</w:t>
      </w:r>
      <w:r w:rsidR="000C11FA" w:rsidRPr="00071F0B">
        <w:rPr>
          <w:rFonts w:ascii="Times New Roman" w:hAnsi="Times New Roman" w:cs="Times New Roman"/>
          <w:szCs w:val="16"/>
        </w:rPr>
        <w:t xml:space="preserve"> 1</w:t>
      </w:r>
      <w:r w:rsidR="003D41FD">
        <w:rPr>
          <w:rFonts w:ascii="Times New Roman" w:hAnsi="Times New Roman" w:cs="Times New Roman"/>
          <w:szCs w:val="16"/>
        </w:rPr>
        <w:t>5</w:t>
      </w:r>
      <w:r w:rsidR="000C11FA" w:rsidRPr="00071F0B">
        <w:rPr>
          <w:rFonts w:ascii="Times New Roman" w:hAnsi="Times New Roman" w:cs="Times New Roman"/>
          <w:szCs w:val="16"/>
        </w:rPr>
        <w:t xml:space="preserve"> Ιανουαρίου 2022</w:t>
      </w:r>
      <w:r w:rsidRPr="00071F0B">
        <w:rPr>
          <w:rFonts w:ascii="Times New Roman" w:hAnsi="Times New Roman" w:cs="Times New Roman"/>
          <w:szCs w:val="16"/>
        </w:rPr>
        <w:t xml:space="preserve"> </w:t>
      </w:r>
    </w:p>
    <w:p w14:paraId="612C5FD0" w14:textId="77777777" w:rsidR="003A1EDA" w:rsidRDefault="003A1EDA" w:rsidP="001C5C73">
      <w:pPr>
        <w:jc w:val="center"/>
        <w:rPr>
          <w:rFonts w:ascii="Times New Roman" w:hAnsi="Times New Roman" w:cs="Times New Roman"/>
          <w:b/>
          <w:bCs/>
          <w:szCs w:val="16"/>
        </w:rPr>
      </w:pPr>
    </w:p>
    <w:p w14:paraId="39EB148E" w14:textId="77777777" w:rsidR="001C5C73" w:rsidRPr="00071F0B" w:rsidRDefault="001C5C73" w:rsidP="001C5C73">
      <w:pPr>
        <w:jc w:val="center"/>
        <w:rPr>
          <w:rFonts w:ascii="Times New Roman" w:hAnsi="Times New Roman" w:cs="Times New Roman"/>
          <w:b/>
          <w:bCs/>
          <w:szCs w:val="16"/>
        </w:rPr>
      </w:pPr>
      <w:r w:rsidRPr="00071F0B">
        <w:rPr>
          <w:rFonts w:ascii="Times New Roman" w:hAnsi="Times New Roman" w:cs="Times New Roman"/>
          <w:b/>
          <w:bCs/>
          <w:szCs w:val="16"/>
        </w:rPr>
        <w:t>ΕΝΟΤΗΤΑ ΚΑΙ ΣΥΝΟΔΙΚΟΤΗΤΑ ΣΤΗΝ ΕΚΚΛΗΣΙΑ ΤΟΥ ΧΡΙΣΤΟΥ</w:t>
      </w:r>
    </w:p>
    <w:p w14:paraId="73C2ABBE" w14:textId="7BA8EE98" w:rsidR="006D5331" w:rsidRPr="00071F0B" w:rsidRDefault="003A1EDA" w:rsidP="006D5331">
      <w:pPr>
        <w:jc w:val="center"/>
        <w:rPr>
          <w:rFonts w:ascii="Times New Roman" w:hAnsi="Times New Roman" w:cs="Times New Roman"/>
          <w:b/>
          <w:bCs/>
          <w:sz w:val="16"/>
          <w:szCs w:val="16"/>
        </w:rPr>
      </w:pPr>
      <w:r>
        <w:rPr>
          <w:rFonts w:ascii="Times New Roman" w:hAnsi="Times New Roman" w:cs="Times New Roman"/>
          <w:b/>
          <w:bCs/>
          <w:noProof/>
          <w:sz w:val="16"/>
          <w:szCs w:val="16"/>
        </w:rPr>
        <w:drawing>
          <wp:inline distT="0" distB="0" distL="0" distR="0" wp14:anchorId="1AD642BE" wp14:editId="0339254A">
            <wp:extent cx="4351866" cy="3778672"/>
            <wp:effectExtent l="0" t="0" r="0" b="0"/>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4358912" cy="3784790"/>
                    </a:xfrm>
                    <a:prstGeom prst="rect">
                      <a:avLst/>
                    </a:prstGeom>
                  </pic:spPr>
                </pic:pic>
              </a:graphicData>
            </a:graphic>
          </wp:inline>
        </w:drawing>
      </w:r>
    </w:p>
    <w:p w14:paraId="5513A3E3" w14:textId="63102D0E" w:rsidR="00AC0137" w:rsidRPr="003D41FD" w:rsidRDefault="008F7B8B" w:rsidP="00AC0137">
      <w:pPr>
        <w:spacing w:after="0"/>
        <w:ind w:right="-64" w:firstLine="426"/>
        <w:jc w:val="both"/>
        <w:rPr>
          <w:rFonts w:ascii="Times New Roman" w:hAnsi="Times New Roman" w:cs="Times New Roman"/>
          <w:sz w:val="24"/>
          <w:szCs w:val="24"/>
        </w:rPr>
      </w:pPr>
      <w:r w:rsidRPr="003D41FD">
        <w:rPr>
          <w:rFonts w:ascii="Times New Roman" w:hAnsi="Times New Roman" w:cs="Times New Roman"/>
          <w:sz w:val="24"/>
          <w:szCs w:val="24"/>
        </w:rPr>
        <w:t>Στην</w:t>
      </w:r>
      <w:r w:rsidR="006D5331" w:rsidRPr="003D41FD">
        <w:rPr>
          <w:rFonts w:ascii="Times New Roman" w:hAnsi="Times New Roman" w:cs="Times New Roman"/>
          <w:sz w:val="24"/>
          <w:szCs w:val="24"/>
        </w:rPr>
        <w:t xml:space="preserve"> τελική έκθεση </w:t>
      </w:r>
      <w:r w:rsidR="00C24528" w:rsidRPr="003D41FD">
        <w:rPr>
          <w:rFonts w:ascii="Times New Roman" w:hAnsi="Times New Roman" w:cs="Times New Roman"/>
          <w:sz w:val="24"/>
          <w:szCs w:val="24"/>
        </w:rPr>
        <w:t xml:space="preserve">(1.4.2019) </w:t>
      </w:r>
      <w:r w:rsidR="006D5331" w:rsidRPr="003D41FD">
        <w:rPr>
          <w:rFonts w:ascii="Times New Roman" w:hAnsi="Times New Roman" w:cs="Times New Roman"/>
          <w:sz w:val="24"/>
          <w:szCs w:val="24"/>
        </w:rPr>
        <w:t>με τα αποτελέσματα της επιστημονικής έρευνας</w:t>
      </w:r>
      <w:r w:rsidRPr="003D41FD">
        <w:rPr>
          <w:rFonts w:ascii="Times New Roman" w:hAnsi="Times New Roman" w:cs="Times New Roman"/>
          <w:sz w:val="24"/>
          <w:szCs w:val="24"/>
        </w:rPr>
        <w:t xml:space="preserve">, την οποία </w:t>
      </w:r>
      <w:r w:rsidR="00C24528" w:rsidRPr="003D41FD">
        <w:rPr>
          <w:rFonts w:ascii="Times New Roman" w:hAnsi="Times New Roman" w:cs="Times New Roman"/>
          <w:sz w:val="24"/>
          <w:szCs w:val="24"/>
        </w:rPr>
        <w:t xml:space="preserve">ανέλαβε </w:t>
      </w:r>
      <w:r w:rsidRPr="003D41FD">
        <w:rPr>
          <w:rFonts w:ascii="Times New Roman" w:hAnsi="Times New Roman" w:cs="Times New Roman"/>
          <w:sz w:val="24"/>
          <w:szCs w:val="24"/>
        </w:rPr>
        <w:t xml:space="preserve">από </w:t>
      </w:r>
      <w:r w:rsidR="00AC1AD8" w:rsidRPr="003D41FD">
        <w:rPr>
          <w:rFonts w:ascii="Times New Roman" w:hAnsi="Times New Roman" w:cs="Times New Roman"/>
          <w:sz w:val="24"/>
          <w:szCs w:val="24"/>
        </w:rPr>
        <w:t xml:space="preserve">την </w:t>
      </w:r>
      <w:r w:rsidR="006D5331" w:rsidRPr="003D41FD">
        <w:rPr>
          <w:rFonts w:ascii="Times New Roman" w:hAnsi="Times New Roman" w:cs="Times New Roman"/>
          <w:sz w:val="24"/>
          <w:szCs w:val="24"/>
        </w:rPr>
        <w:t>πρώτη στιγμή της δημιουργίας του Ουκρανικού ζητήματος</w:t>
      </w:r>
      <w:r w:rsidRPr="003D41FD">
        <w:rPr>
          <w:rFonts w:ascii="Times New Roman" w:hAnsi="Times New Roman" w:cs="Times New Roman"/>
          <w:sz w:val="24"/>
          <w:szCs w:val="24"/>
        </w:rPr>
        <w:t xml:space="preserve"> το Κέντρο Οικουμενικών, Ιεραποστολικών και Περιβαλλοντικών Μελετών «Μητροπολίτης Παντελεήμων Παπαγεωργίου» (</w:t>
      </w:r>
      <w:bookmarkStart w:id="1" w:name="_Hlk92720307"/>
      <w:r w:rsidRPr="003D41FD">
        <w:rPr>
          <w:rFonts w:ascii="Times New Roman" w:hAnsi="Times New Roman" w:cs="Times New Roman"/>
          <w:sz w:val="24"/>
          <w:szCs w:val="24"/>
          <w:lang w:val="en-US"/>
        </w:rPr>
        <w:t>CEMES</w:t>
      </w:r>
      <w:bookmarkEnd w:id="1"/>
      <w:r w:rsidRPr="003D41FD">
        <w:rPr>
          <w:rFonts w:ascii="Times New Roman" w:hAnsi="Times New Roman" w:cs="Times New Roman"/>
          <w:sz w:val="24"/>
          <w:szCs w:val="24"/>
        </w:rPr>
        <w:t>), μ</w:t>
      </w:r>
      <w:r w:rsidR="006D5331" w:rsidRPr="003D41FD">
        <w:rPr>
          <w:rFonts w:ascii="Times New Roman" w:hAnsi="Times New Roman" w:cs="Times New Roman"/>
          <w:sz w:val="24"/>
          <w:szCs w:val="24"/>
        </w:rPr>
        <w:t>ε την συμμετοχή των ακαδημαϊκών μελών του, αλλά λαμβάνοντας υπόψη και τις απόψεις το</w:t>
      </w:r>
      <w:r w:rsidR="00AC0137" w:rsidRPr="003D41FD">
        <w:rPr>
          <w:rFonts w:ascii="Times New Roman" w:hAnsi="Times New Roman" w:cs="Times New Roman"/>
          <w:sz w:val="24"/>
          <w:szCs w:val="24"/>
        </w:rPr>
        <w:t>υ</w:t>
      </w:r>
      <w:r w:rsidR="006D5331" w:rsidRPr="003D41FD">
        <w:rPr>
          <w:rFonts w:ascii="Times New Roman" w:hAnsi="Times New Roman" w:cs="Times New Roman"/>
          <w:sz w:val="24"/>
          <w:szCs w:val="24"/>
        </w:rPr>
        <w:t xml:space="preserve"> διδακτικ</w:t>
      </w:r>
      <w:r w:rsidR="00AC0137" w:rsidRPr="003D41FD">
        <w:rPr>
          <w:rFonts w:ascii="Times New Roman" w:hAnsi="Times New Roman" w:cs="Times New Roman"/>
          <w:sz w:val="24"/>
          <w:szCs w:val="24"/>
        </w:rPr>
        <w:t>ού</w:t>
      </w:r>
      <w:r w:rsidR="006D5331" w:rsidRPr="003D41FD">
        <w:rPr>
          <w:rFonts w:ascii="Times New Roman" w:hAnsi="Times New Roman" w:cs="Times New Roman"/>
          <w:sz w:val="24"/>
          <w:szCs w:val="24"/>
        </w:rPr>
        <w:t xml:space="preserve"> προσωπικ</w:t>
      </w:r>
      <w:r w:rsidR="00AC0137" w:rsidRPr="003D41FD">
        <w:rPr>
          <w:rFonts w:ascii="Times New Roman" w:hAnsi="Times New Roman" w:cs="Times New Roman"/>
          <w:sz w:val="24"/>
          <w:szCs w:val="24"/>
        </w:rPr>
        <w:t>ού</w:t>
      </w:r>
      <w:r w:rsidR="006D5331" w:rsidRPr="003D41FD">
        <w:rPr>
          <w:rFonts w:ascii="Times New Roman" w:hAnsi="Times New Roman" w:cs="Times New Roman"/>
          <w:sz w:val="24"/>
          <w:szCs w:val="24"/>
        </w:rPr>
        <w:t xml:space="preserve"> του </w:t>
      </w:r>
      <w:proofErr w:type="spellStart"/>
      <w:r w:rsidR="006D5331" w:rsidRPr="003D41FD">
        <w:rPr>
          <w:rFonts w:ascii="Times New Roman" w:hAnsi="Times New Roman" w:cs="Times New Roman"/>
          <w:sz w:val="24"/>
          <w:szCs w:val="24"/>
        </w:rPr>
        <w:t>διορθοδόξου</w:t>
      </w:r>
      <w:proofErr w:type="spellEnd"/>
      <w:r w:rsidR="006D5331" w:rsidRPr="003D41FD">
        <w:rPr>
          <w:rFonts w:ascii="Times New Roman" w:hAnsi="Times New Roman" w:cs="Times New Roman"/>
          <w:sz w:val="24"/>
          <w:szCs w:val="24"/>
        </w:rPr>
        <w:t xml:space="preserve"> μεταπτυχιακού </w:t>
      </w:r>
      <w:r w:rsidR="00AC0137" w:rsidRPr="003D41FD">
        <w:rPr>
          <w:rFonts w:ascii="Times New Roman" w:hAnsi="Times New Roman" w:cs="Times New Roman"/>
          <w:sz w:val="24"/>
          <w:szCs w:val="24"/>
        </w:rPr>
        <w:t xml:space="preserve">του </w:t>
      </w:r>
      <w:r w:rsidR="006D5331" w:rsidRPr="003D41FD">
        <w:rPr>
          <w:rFonts w:ascii="Times New Roman" w:hAnsi="Times New Roman" w:cs="Times New Roman"/>
          <w:sz w:val="24"/>
          <w:szCs w:val="24"/>
        </w:rPr>
        <w:t>προγράμματος «</w:t>
      </w:r>
      <w:r w:rsidR="006D5331" w:rsidRPr="003D41FD">
        <w:rPr>
          <w:rFonts w:ascii="Times New Roman" w:hAnsi="Times New Roman" w:cs="Times New Roman"/>
          <w:sz w:val="24"/>
          <w:szCs w:val="24"/>
          <w:lang w:val="en-US"/>
        </w:rPr>
        <w:t>Orthodox</w:t>
      </w:r>
      <w:r w:rsidR="006D5331" w:rsidRPr="003D41FD">
        <w:rPr>
          <w:rFonts w:ascii="Times New Roman" w:hAnsi="Times New Roman" w:cs="Times New Roman"/>
          <w:sz w:val="24"/>
          <w:szCs w:val="24"/>
        </w:rPr>
        <w:t xml:space="preserve"> </w:t>
      </w:r>
      <w:r w:rsidR="006D5331" w:rsidRPr="003D41FD">
        <w:rPr>
          <w:rFonts w:ascii="Times New Roman" w:hAnsi="Times New Roman" w:cs="Times New Roman"/>
          <w:sz w:val="24"/>
          <w:szCs w:val="24"/>
          <w:lang w:val="en-US"/>
        </w:rPr>
        <w:t>Ecumenical</w:t>
      </w:r>
      <w:r w:rsidR="006D5331" w:rsidRPr="003D41FD">
        <w:rPr>
          <w:rFonts w:ascii="Times New Roman" w:hAnsi="Times New Roman" w:cs="Times New Roman"/>
          <w:sz w:val="24"/>
          <w:szCs w:val="24"/>
        </w:rPr>
        <w:t xml:space="preserve"> </w:t>
      </w:r>
      <w:r w:rsidR="006D5331" w:rsidRPr="003D41FD">
        <w:rPr>
          <w:rFonts w:ascii="Times New Roman" w:hAnsi="Times New Roman" w:cs="Times New Roman"/>
          <w:sz w:val="24"/>
          <w:szCs w:val="24"/>
          <w:lang w:val="en-US"/>
        </w:rPr>
        <w:t>Theology</w:t>
      </w:r>
      <w:r w:rsidR="006D5331" w:rsidRPr="003D41FD">
        <w:rPr>
          <w:rFonts w:ascii="Times New Roman" w:hAnsi="Times New Roman" w:cs="Times New Roman"/>
          <w:sz w:val="24"/>
          <w:szCs w:val="24"/>
        </w:rPr>
        <w:t xml:space="preserve">» </w:t>
      </w:r>
      <w:r w:rsidR="00F66ADB" w:rsidRPr="003D41FD">
        <w:rPr>
          <w:rFonts w:ascii="Times New Roman" w:hAnsi="Times New Roman" w:cs="Times New Roman"/>
          <w:sz w:val="24"/>
          <w:szCs w:val="24"/>
        </w:rPr>
        <w:t>εξέτασε</w:t>
      </w:r>
      <w:r w:rsidR="001C5C73" w:rsidRPr="003D41FD">
        <w:rPr>
          <w:rFonts w:ascii="Times New Roman" w:hAnsi="Times New Roman" w:cs="Times New Roman"/>
          <w:sz w:val="24"/>
          <w:szCs w:val="24"/>
        </w:rPr>
        <w:t xml:space="preserve"> </w:t>
      </w:r>
      <w:r w:rsidR="006D5331" w:rsidRPr="003D41FD">
        <w:rPr>
          <w:rFonts w:ascii="Times New Roman" w:hAnsi="Times New Roman" w:cs="Times New Roman"/>
          <w:sz w:val="24"/>
          <w:szCs w:val="24"/>
        </w:rPr>
        <w:t>σε καθαρά επιστημονικό επίπεδο τα διάφορα ιστορικά, θεολογικά και κανονικά</w:t>
      </w:r>
      <w:r w:rsidR="00F66ADB" w:rsidRPr="003D41FD">
        <w:rPr>
          <w:rFonts w:ascii="Times New Roman" w:hAnsi="Times New Roman" w:cs="Times New Roman"/>
          <w:sz w:val="24"/>
          <w:szCs w:val="24"/>
        </w:rPr>
        <w:t xml:space="preserve"> επιχειρήματα,</w:t>
      </w:r>
      <w:r w:rsidR="006D5331" w:rsidRPr="003D41FD">
        <w:rPr>
          <w:rFonts w:ascii="Times New Roman" w:hAnsi="Times New Roman" w:cs="Times New Roman"/>
          <w:sz w:val="24"/>
          <w:szCs w:val="24"/>
        </w:rPr>
        <w:t xml:space="preserve"> αναφορικά με την πρωτοβουλία του Οικουμενικού Πατριαρχείου (ΟΠ) να προβεί στην χορήγηση αυτοκεφαλίας στην Εκκλησία της Ουκρανίας, αλλά και τ</w:t>
      </w:r>
      <w:r w:rsidR="001C5C73" w:rsidRPr="003D41FD">
        <w:rPr>
          <w:rFonts w:ascii="Times New Roman" w:hAnsi="Times New Roman" w:cs="Times New Roman"/>
          <w:sz w:val="24"/>
          <w:szCs w:val="24"/>
        </w:rPr>
        <w:t>α</w:t>
      </w:r>
      <w:r w:rsidR="006D5331" w:rsidRPr="003D41FD">
        <w:rPr>
          <w:rFonts w:ascii="Times New Roman" w:hAnsi="Times New Roman" w:cs="Times New Roman"/>
          <w:sz w:val="24"/>
          <w:szCs w:val="24"/>
        </w:rPr>
        <w:t xml:space="preserve"> μέτρα </w:t>
      </w:r>
      <w:r w:rsidR="001C5C73" w:rsidRPr="003D41FD">
        <w:rPr>
          <w:rFonts w:ascii="Times New Roman" w:hAnsi="Times New Roman" w:cs="Times New Roman"/>
          <w:sz w:val="24"/>
          <w:szCs w:val="24"/>
        </w:rPr>
        <w:t xml:space="preserve">που κρίνονται απαραίτητα </w:t>
      </w:r>
      <w:r w:rsidR="006D5331" w:rsidRPr="003D41FD">
        <w:rPr>
          <w:rFonts w:ascii="Times New Roman" w:hAnsi="Times New Roman" w:cs="Times New Roman"/>
          <w:sz w:val="24"/>
          <w:szCs w:val="24"/>
        </w:rPr>
        <w:t>από εδώ και πέρα για την διατήρηση της ενότητας της Ορθοδοξίας</w:t>
      </w:r>
      <w:r w:rsidR="00AC0137" w:rsidRPr="003D41FD">
        <w:rPr>
          <w:rFonts w:ascii="Times New Roman" w:hAnsi="Times New Roman" w:cs="Times New Roman"/>
          <w:sz w:val="24"/>
          <w:szCs w:val="24"/>
        </w:rPr>
        <w:t xml:space="preserve">, </w:t>
      </w:r>
      <w:bookmarkStart w:id="2" w:name="_Hlk5040161"/>
      <w:r w:rsidR="006D5331" w:rsidRPr="003D41FD">
        <w:rPr>
          <w:rFonts w:ascii="Times New Roman" w:hAnsi="Times New Roman" w:cs="Times New Roman"/>
          <w:sz w:val="24"/>
          <w:szCs w:val="24"/>
        </w:rPr>
        <w:t>με</w:t>
      </w:r>
      <w:r w:rsidR="00AC0137" w:rsidRPr="003D41FD">
        <w:rPr>
          <w:rFonts w:ascii="Times New Roman" w:hAnsi="Times New Roman" w:cs="Times New Roman"/>
          <w:sz w:val="24"/>
          <w:szCs w:val="24"/>
        </w:rPr>
        <w:t>τά και</w:t>
      </w:r>
      <w:r w:rsidR="006D5331" w:rsidRPr="003D41FD">
        <w:rPr>
          <w:rFonts w:ascii="Times New Roman" w:hAnsi="Times New Roman" w:cs="Times New Roman"/>
          <w:sz w:val="24"/>
          <w:szCs w:val="24"/>
        </w:rPr>
        <w:t xml:space="preserve"> την πρόσκαιρη κρίση που εκδηλώθηκε πριν, κατά, και μετά την σύγκληση της Αγίας και Μεγάλης Συνόδου, του κορυφαίου γεγονότος της σύγχρονης Ορθοδοξίας.</w:t>
      </w:r>
      <w:bookmarkEnd w:id="2"/>
      <w:r w:rsidR="006D5331" w:rsidRPr="003D41FD">
        <w:rPr>
          <w:rFonts w:ascii="Times New Roman" w:hAnsi="Times New Roman" w:cs="Times New Roman"/>
          <w:sz w:val="24"/>
          <w:szCs w:val="24"/>
        </w:rPr>
        <w:t xml:space="preserve"> </w:t>
      </w:r>
    </w:p>
    <w:p w14:paraId="4FB2549F" w14:textId="576B4DD7" w:rsidR="006D5331" w:rsidRPr="003D41FD" w:rsidRDefault="00AC0137" w:rsidP="00AC0137">
      <w:pPr>
        <w:spacing w:after="0"/>
        <w:ind w:right="-64" w:firstLine="426"/>
        <w:jc w:val="both"/>
        <w:rPr>
          <w:rFonts w:ascii="Times New Roman" w:hAnsi="Times New Roman" w:cs="Times New Roman"/>
          <w:sz w:val="24"/>
          <w:szCs w:val="24"/>
        </w:rPr>
      </w:pPr>
      <w:r w:rsidRPr="003D41FD">
        <w:rPr>
          <w:rFonts w:ascii="Times New Roman" w:hAnsi="Times New Roman" w:cs="Times New Roman"/>
          <w:sz w:val="24"/>
          <w:szCs w:val="24"/>
        </w:rPr>
        <w:lastRenderedPageBreak/>
        <w:t>Στην έκθεση εκείνη ο</w:t>
      </w:r>
      <w:r w:rsidR="006D5331" w:rsidRPr="003D41FD">
        <w:rPr>
          <w:rFonts w:ascii="Times New Roman" w:hAnsi="Times New Roman" w:cs="Times New Roman"/>
          <w:sz w:val="24"/>
          <w:szCs w:val="24"/>
        </w:rPr>
        <w:t xml:space="preserve">ρισμένοι, </w:t>
      </w:r>
      <w:r w:rsidRPr="003D41FD">
        <w:rPr>
          <w:rFonts w:ascii="Times New Roman" w:hAnsi="Times New Roman" w:cs="Times New Roman"/>
          <w:sz w:val="24"/>
          <w:szCs w:val="24"/>
        </w:rPr>
        <w:t xml:space="preserve">είχαν </w:t>
      </w:r>
      <w:r w:rsidR="006D5331" w:rsidRPr="003D41FD">
        <w:rPr>
          <w:rFonts w:ascii="Times New Roman" w:hAnsi="Times New Roman" w:cs="Times New Roman"/>
          <w:sz w:val="24"/>
          <w:szCs w:val="24"/>
        </w:rPr>
        <w:t xml:space="preserve">υποστηρίξει ότι οι Ιεροί Κανόνες, ως κανονικές ρυθμίσεις που θεσπίστηκαν σε παλαιότερες εποχές, δεν μπορούν να λύσουν </w:t>
      </w:r>
      <w:r w:rsidR="006D5331" w:rsidRPr="003D41FD">
        <w:rPr>
          <w:rFonts w:ascii="Times New Roman" w:hAnsi="Times New Roman" w:cs="Times New Roman"/>
          <w:strike/>
          <w:sz w:val="24"/>
          <w:szCs w:val="24"/>
        </w:rPr>
        <w:t>πιο πολύπλοκες</w:t>
      </w:r>
      <w:r w:rsidR="006D5331" w:rsidRPr="003D41FD">
        <w:rPr>
          <w:rFonts w:ascii="Times New Roman" w:hAnsi="Times New Roman" w:cs="Times New Roman"/>
          <w:sz w:val="24"/>
          <w:szCs w:val="24"/>
        </w:rPr>
        <w:t xml:space="preserve"> σημερινές </w:t>
      </w:r>
      <w:r w:rsidR="00F66ADB" w:rsidRPr="003D41FD">
        <w:rPr>
          <w:rFonts w:ascii="Times New Roman" w:hAnsi="Times New Roman" w:cs="Times New Roman"/>
          <w:sz w:val="24"/>
          <w:szCs w:val="24"/>
        </w:rPr>
        <w:t xml:space="preserve">πολύπλοκες </w:t>
      </w:r>
      <w:r w:rsidR="006D5331" w:rsidRPr="003D41FD">
        <w:rPr>
          <w:rFonts w:ascii="Times New Roman" w:hAnsi="Times New Roman" w:cs="Times New Roman"/>
          <w:sz w:val="24"/>
          <w:szCs w:val="24"/>
        </w:rPr>
        <w:t xml:space="preserve">καταστάσεις </w:t>
      </w:r>
      <w:r w:rsidR="00F66ADB" w:rsidRPr="003D41FD">
        <w:rPr>
          <w:rFonts w:ascii="Times New Roman" w:hAnsi="Times New Roman" w:cs="Times New Roman"/>
          <w:sz w:val="24"/>
          <w:szCs w:val="24"/>
        </w:rPr>
        <w:t xml:space="preserve">που διαμορφώνονται σε ένα καινούργιο  </w:t>
      </w:r>
      <w:r w:rsidR="006D5331" w:rsidRPr="003D41FD">
        <w:rPr>
          <w:rFonts w:ascii="Times New Roman" w:hAnsi="Times New Roman" w:cs="Times New Roman"/>
          <w:sz w:val="24"/>
          <w:szCs w:val="24"/>
        </w:rPr>
        <w:t>πολιτικ</w:t>
      </w:r>
      <w:r w:rsidR="00F66ADB" w:rsidRPr="003D41FD">
        <w:rPr>
          <w:rFonts w:ascii="Times New Roman" w:hAnsi="Times New Roman" w:cs="Times New Roman"/>
          <w:sz w:val="24"/>
          <w:szCs w:val="24"/>
        </w:rPr>
        <w:t>ό</w:t>
      </w:r>
      <w:r w:rsidR="006D5331" w:rsidRPr="003D41FD">
        <w:rPr>
          <w:rFonts w:ascii="Times New Roman" w:hAnsi="Times New Roman" w:cs="Times New Roman"/>
          <w:sz w:val="24"/>
          <w:szCs w:val="24"/>
        </w:rPr>
        <w:t xml:space="preserve"> και γεωπολιτικ</w:t>
      </w:r>
      <w:r w:rsidR="00F66ADB" w:rsidRPr="003D41FD">
        <w:rPr>
          <w:rFonts w:ascii="Times New Roman" w:hAnsi="Times New Roman" w:cs="Times New Roman"/>
          <w:sz w:val="24"/>
          <w:szCs w:val="24"/>
        </w:rPr>
        <w:t>ό περιβάλλον</w:t>
      </w:r>
      <w:r w:rsidR="00A8205C" w:rsidRPr="003D41FD">
        <w:rPr>
          <w:rFonts w:ascii="Times New Roman" w:hAnsi="Times New Roman" w:cs="Times New Roman"/>
          <w:sz w:val="24"/>
          <w:szCs w:val="24"/>
        </w:rPr>
        <w:t xml:space="preserve"> σε σχέση με εκείνο στο οποίο θεσπίστηκαν</w:t>
      </w:r>
      <w:r w:rsidR="006D5331" w:rsidRPr="003D41FD">
        <w:rPr>
          <w:rFonts w:ascii="Times New Roman" w:hAnsi="Times New Roman" w:cs="Times New Roman"/>
          <w:sz w:val="24"/>
          <w:szCs w:val="24"/>
        </w:rPr>
        <w:t xml:space="preserve">. </w:t>
      </w:r>
      <w:r w:rsidRPr="003D41FD">
        <w:rPr>
          <w:rFonts w:ascii="Times New Roman" w:hAnsi="Times New Roman" w:cs="Times New Roman"/>
          <w:sz w:val="24"/>
          <w:szCs w:val="24"/>
        </w:rPr>
        <w:t>Η έκθεση</w:t>
      </w:r>
      <w:r w:rsidRPr="003D41FD">
        <w:rPr>
          <w:rFonts w:ascii="Times New Roman" w:hAnsi="Times New Roman" w:cs="Times New Roman"/>
          <w:strike/>
          <w:sz w:val="24"/>
          <w:szCs w:val="24"/>
        </w:rPr>
        <w:t>, όμως,</w:t>
      </w:r>
      <w:r w:rsidRPr="003D41FD">
        <w:rPr>
          <w:rFonts w:ascii="Times New Roman" w:hAnsi="Times New Roman" w:cs="Times New Roman"/>
          <w:sz w:val="24"/>
          <w:szCs w:val="24"/>
        </w:rPr>
        <w:t xml:space="preserve"> κατέληγε, πως </w:t>
      </w:r>
      <w:r w:rsidR="00A8205C" w:rsidRPr="003D41FD">
        <w:rPr>
          <w:rFonts w:ascii="Times New Roman" w:hAnsi="Times New Roman" w:cs="Times New Roman"/>
          <w:sz w:val="24"/>
          <w:szCs w:val="24"/>
        </w:rPr>
        <w:t>η λογική αυτή</w:t>
      </w:r>
      <w:r w:rsidR="00071F0B" w:rsidRPr="003D41FD">
        <w:rPr>
          <w:rFonts w:ascii="Times New Roman" w:hAnsi="Times New Roman" w:cs="Times New Roman"/>
          <w:strike/>
          <w:sz w:val="24"/>
          <w:szCs w:val="24"/>
        </w:rPr>
        <w:t xml:space="preserve"> </w:t>
      </w:r>
      <w:r w:rsidR="006D5331" w:rsidRPr="003D41FD">
        <w:rPr>
          <w:rFonts w:ascii="Times New Roman" w:hAnsi="Times New Roman" w:cs="Times New Roman"/>
          <w:sz w:val="24"/>
          <w:szCs w:val="24"/>
        </w:rPr>
        <w:t>μπορεί να μη φτάν</w:t>
      </w:r>
      <w:r w:rsidR="00A8205C" w:rsidRPr="003D41FD">
        <w:rPr>
          <w:rFonts w:ascii="Times New Roman" w:hAnsi="Times New Roman" w:cs="Times New Roman"/>
          <w:sz w:val="24"/>
          <w:szCs w:val="24"/>
        </w:rPr>
        <w:t xml:space="preserve">ει </w:t>
      </w:r>
      <w:r w:rsidR="006D5331" w:rsidRPr="003D41FD">
        <w:rPr>
          <w:rFonts w:ascii="Times New Roman" w:hAnsi="Times New Roman" w:cs="Times New Roman"/>
          <w:sz w:val="24"/>
          <w:szCs w:val="24"/>
        </w:rPr>
        <w:t xml:space="preserve">μέχρι του σημείου πλήρους εγκατάλειψης της παλαιάς κανονικής παράδοσης των Οικουμενικών Συνόδων, στην ουσία </w:t>
      </w:r>
      <w:r w:rsidR="001C5C73" w:rsidRPr="003D41FD">
        <w:rPr>
          <w:rFonts w:ascii="Times New Roman" w:hAnsi="Times New Roman" w:cs="Times New Roman"/>
          <w:sz w:val="24"/>
          <w:szCs w:val="24"/>
        </w:rPr>
        <w:t xml:space="preserve">όμως </w:t>
      </w:r>
      <w:r w:rsidR="006D5331" w:rsidRPr="003D41FD">
        <w:rPr>
          <w:rFonts w:ascii="Times New Roman" w:hAnsi="Times New Roman" w:cs="Times New Roman"/>
          <w:sz w:val="24"/>
          <w:szCs w:val="24"/>
        </w:rPr>
        <w:t>προτείν</w:t>
      </w:r>
      <w:r w:rsidR="00A8205C" w:rsidRPr="003D41FD">
        <w:rPr>
          <w:rFonts w:ascii="Times New Roman" w:hAnsi="Times New Roman" w:cs="Times New Roman"/>
          <w:sz w:val="24"/>
          <w:szCs w:val="24"/>
        </w:rPr>
        <w:t>ει</w:t>
      </w:r>
      <w:r w:rsidR="006D5331" w:rsidRPr="003D41FD">
        <w:rPr>
          <w:rFonts w:ascii="Times New Roman" w:hAnsi="Times New Roman" w:cs="Times New Roman"/>
          <w:sz w:val="24"/>
          <w:szCs w:val="24"/>
        </w:rPr>
        <w:t xml:space="preserve"> ένα μοντέλο ενότητας της Εκκλησίας χωρίς «Πρώτον», χωρίς δηλαδή </w:t>
      </w:r>
      <w:r w:rsidR="00A8205C" w:rsidRPr="003D41FD">
        <w:rPr>
          <w:rFonts w:ascii="Times New Roman" w:hAnsi="Times New Roman" w:cs="Times New Roman"/>
          <w:sz w:val="24"/>
          <w:szCs w:val="24"/>
        </w:rPr>
        <w:t xml:space="preserve">ένα </w:t>
      </w:r>
      <w:r w:rsidR="006D5331" w:rsidRPr="003D41FD">
        <w:rPr>
          <w:rFonts w:ascii="Times New Roman" w:hAnsi="Times New Roman" w:cs="Times New Roman"/>
          <w:sz w:val="24"/>
          <w:szCs w:val="24"/>
        </w:rPr>
        <w:t>πρωτείο τιμής και διακονίας (</w:t>
      </w:r>
      <w:r w:rsidR="00A8205C" w:rsidRPr="003D41FD">
        <w:rPr>
          <w:rFonts w:ascii="Times New Roman" w:hAnsi="Times New Roman" w:cs="Times New Roman"/>
          <w:sz w:val="24"/>
          <w:szCs w:val="24"/>
        </w:rPr>
        <w:t>που να εμπεριέχει</w:t>
      </w:r>
      <w:r w:rsidR="006D5331" w:rsidRPr="003D41FD">
        <w:rPr>
          <w:rFonts w:ascii="Times New Roman" w:hAnsi="Times New Roman" w:cs="Times New Roman"/>
          <w:sz w:val="24"/>
          <w:szCs w:val="24"/>
        </w:rPr>
        <w:t xml:space="preserve"> προνόμια κενωτικής διακονίας). </w:t>
      </w:r>
      <w:r w:rsidR="00C24528" w:rsidRPr="003D41FD">
        <w:rPr>
          <w:rFonts w:ascii="Times New Roman" w:hAnsi="Times New Roman" w:cs="Times New Roman"/>
          <w:sz w:val="24"/>
          <w:szCs w:val="24"/>
        </w:rPr>
        <w:t>Άλλωστε, σ</w:t>
      </w:r>
      <w:r w:rsidR="006D5331" w:rsidRPr="003D41FD">
        <w:rPr>
          <w:rFonts w:ascii="Times New Roman" w:hAnsi="Times New Roman" w:cs="Times New Roman"/>
          <w:sz w:val="24"/>
          <w:szCs w:val="24"/>
        </w:rPr>
        <w:t>την πράξη, όλοι οι Ορθόδοξοι, χωρίς καμία εξαίρεση</w:t>
      </w:r>
      <w:r w:rsidR="001C5C73" w:rsidRPr="003D41FD">
        <w:rPr>
          <w:rFonts w:ascii="Times New Roman" w:hAnsi="Times New Roman" w:cs="Times New Roman"/>
          <w:sz w:val="24"/>
          <w:szCs w:val="24"/>
        </w:rPr>
        <w:t>,</w:t>
      </w:r>
      <w:r w:rsidR="006D5331" w:rsidRPr="003D41FD">
        <w:rPr>
          <w:rFonts w:ascii="Times New Roman" w:hAnsi="Times New Roman" w:cs="Times New Roman"/>
          <w:sz w:val="24"/>
          <w:szCs w:val="24"/>
        </w:rPr>
        <w:t xml:space="preserve"> ακολουθούν πρωτείο σε όλα τα επίπεδα της ζωής της Εκκλησίας (</w:t>
      </w:r>
      <w:r w:rsidR="006D5331" w:rsidRPr="003D41FD">
        <w:rPr>
          <w:rFonts w:ascii="Times New Roman" w:hAnsi="Times New Roman" w:cs="Times New Roman"/>
          <w:strike/>
          <w:sz w:val="24"/>
          <w:szCs w:val="24"/>
        </w:rPr>
        <w:t>ενορία,</w:t>
      </w:r>
      <w:r w:rsidR="001145A4" w:rsidRPr="003D41FD">
        <w:rPr>
          <w:rFonts w:ascii="Times New Roman" w:hAnsi="Times New Roman" w:cs="Times New Roman"/>
          <w:sz w:val="24"/>
          <w:szCs w:val="24"/>
        </w:rPr>
        <w:t xml:space="preserve"> ? </w:t>
      </w:r>
      <w:r w:rsidR="006D5331" w:rsidRPr="003D41FD">
        <w:rPr>
          <w:rFonts w:ascii="Times New Roman" w:hAnsi="Times New Roman" w:cs="Times New Roman"/>
          <w:sz w:val="24"/>
          <w:szCs w:val="24"/>
        </w:rPr>
        <w:t>μητρόπολη, αυτοκέφαλη εκκλησία), εκτός</w:t>
      </w:r>
      <w:r w:rsidR="001C5C73" w:rsidRPr="003D41FD">
        <w:rPr>
          <w:rFonts w:ascii="Times New Roman" w:hAnsi="Times New Roman" w:cs="Times New Roman"/>
          <w:sz w:val="24"/>
          <w:szCs w:val="24"/>
        </w:rPr>
        <w:t xml:space="preserve"> ορισμένων</w:t>
      </w:r>
      <w:r w:rsidR="00952534" w:rsidRPr="003D41FD">
        <w:rPr>
          <w:rFonts w:ascii="Times New Roman" w:hAnsi="Times New Roman" w:cs="Times New Roman"/>
          <w:sz w:val="24"/>
          <w:szCs w:val="24"/>
        </w:rPr>
        <w:t xml:space="preserve"> που αμφισβητούν εκείνο</w:t>
      </w:r>
      <w:r w:rsidR="006D5331" w:rsidRPr="003D41FD">
        <w:rPr>
          <w:rFonts w:ascii="Times New Roman" w:hAnsi="Times New Roman" w:cs="Times New Roman"/>
          <w:sz w:val="24"/>
          <w:szCs w:val="24"/>
        </w:rPr>
        <w:t xml:space="preserve"> της ανά την οικουμένη</w:t>
      </w:r>
      <w:r w:rsidR="00952534" w:rsidRPr="003D41FD">
        <w:rPr>
          <w:rFonts w:ascii="Times New Roman" w:hAnsi="Times New Roman" w:cs="Times New Roman"/>
          <w:sz w:val="24"/>
          <w:szCs w:val="24"/>
        </w:rPr>
        <w:t xml:space="preserve"> Εκκλησίας</w:t>
      </w:r>
      <w:r w:rsidR="006D5331" w:rsidRPr="003D41FD">
        <w:rPr>
          <w:rFonts w:ascii="Times New Roman" w:hAnsi="Times New Roman" w:cs="Times New Roman"/>
          <w:sz w:val="24"/>
          <w:szCs w:val="24"/>
        </w:rPr>
        <w:t xml:space="preserve">, </w:t>
      </w:r>
      <w:r w:rsidR="001145A4" w:rsidRPr="003D41FD">
        <w:rPr>
          <w:rFonts w:ascii="Times New Roman" w:hAnsi="Times New Roman" w:cs="Times New Roman"/>
          <w:sz w:val="24"/>
          <w:szCs w:val="24"/>
        </w:rPr>
        <w:t>δίχως βέβαια  να υπάρχουν επαρκή</w:t>
      </w:r>
      <w:r w:rsidR="006D5331" w:rsidRPr="003D41FD">
        <w:rPr>
          <w:rFonts w:ascii="Times New Roman" w:hAnsi="Times New Roman" w:cs="Times New Roman"/>
          <w:sz w:val="24"/>
          <w:szCs w:val="24"/>
        </w:rPr>
        <w:t xml:space="preserve"> θεολογικά επιχειρήματα για </w:t>
      </w:r>
      <w:r w:rsidR="001145A4" w:rsidRPr="003D41FD">
        <w:rPr>
          <w:rFonts w:ascii="Times New Roman" w:hAnsi="Times New Roman" w:cs="Times New Roman"/>
          <w:sz w:val="24"/>
          <w:szCs w:val="24"/>
        </w:rPr>
        <w:t xml:space="preserve">την τελευταία </w:t>
      </w:r>
      <w:r w:rsidR="006D5331" w:rsidRPr="003D41FD">
        <w:rPr>
          <w:rFonts w:ascii="Times New Roman" w:hAnsi="Times New Roman" w:cs="Times New Roman"/>
          <w:sz w:val="24"/>
          <w:szCs w:val="24"/>
        </w:rPr>
        <w:t>αυτή διαφοροποίηση.</w:t>
      </w:r>
    </w:p>
    <w:p w14:paraId="598FA1B6" w14:textId="4A96289E" w:rsidR="0048626E" w:rsidRPr="003D41FD" w:rsidRDefault="0048626E" w:rsidP="0048626E">
      <w:pPr>
        <w:spacing w:after="0"/>
        <w:ind w:firstLine="284"/>
        <w:jc w:val="both"/>
        <w:rPr>
          <w:rFonts w:ascii="Times New Roman" w:hAnsi="Times New Roman" w:cs="Times New Roman"/>
          <w:sz w:val="24"/>
          <w:szCs w:val="24"/>
        </w:rPr>
      </w:pPr>
      <w:r w:rsidRPr="003D41FD">
        <w:rPr>
          <w:rFonts w:ascii="Times New Roman" w:hAnsi="Times New Roman" w:cs="Times New Roman"/>
          <w:sz w:val="24"/>
          <w:szCs w:val="24"/>
        </w:rPr>
        <w:t>Βεβαίως</w:t>
      </w:r>
      <w:r w:rsidR="006D5331" w:rsidRPr="003D41FD">
        <w:rPr>
          <w:rFonts w:ascii="Times New Roman" w:hAnsi="Times New Roman" w:cs="Times New Roman"/>
          <w:sz w:val="24"/>
          <w:szCs w:val="24"/>
        </w:rPr>
        <w:t>,</w:t>
      </w:r>
      <w:r w:rsidR="00AC1AD8" w:rsidRPr="003D41FD">
        <w:rPr>
          <w:rFonts w:ascii="Times New Roman" w:hAnsi="Times New Roman" w:cs="Times New Roman"/>
          <w:sz w:val="24"/>
          <w:szCs w:val="24"/>
        </w:rPr>
        <w:t xml:space="preserve"> </w:t>
      </w:r>
      <w:r w:rsidR="006D5331" w:rsidRPr="003D41FD">
        <w:rPr>
          <w:rFonts w:ascii="Times New Roman" w:hAnsi="Times New Roman" w:cs="Times New Roman"/>
          <w:sz w:val="24"/>
          <w:szCs w:val="24"/>
        </w:rPr>
        <w:t xml:space="preserve">η κανονική παράδοση της Ορθόδοξης Εκκλησίας </w:t>
      </w:r>
      <w:r w:rsidR="001145A4" w:rsidRPr="003D41FD">
        <w:rPr>
          <w:rFonts w:ascii="Times New Roman" w:hAnsi="Times New Roman" w:cs="Times New Roman"/>
          <w:sz w:val="24"/>
          <w:szCs w:val="24"/>
        </w:rPr>
        <w:t xml:space="preserve">δεν πρέπει να ακολουθείται </w:t>
      </w:r>
      <w:r w:rsidR="006D5331" w:rsidRPr="003D41FD">
        <w:rPr>
          <w:rFonts w:ascii="Times New Roman" w:hAnsi="Times New Roman" w:cs="Times New Roman"/>
          <w:sz w:val="24"/>
          <w:szCs w:val="24"/>
        </w:rPr>
        <w:t xml:space="preserve">χωρίς </w:t>
      </w:r>
      <w:r w:rsidR="0066179A" w:rsidRPr="003D41FD">
        <w:rPr>
          <w:rFonts w:ascii="Times New Roman" w:hAnsi="Times New Roman" w:cs="Times New Roman"/>
          <w:sz w:val="24"/>
          <w:szCs w:val="24"/>
        </w:rPr>
        <w:t>μια</w:t>
      </w:r>
      <w:r w:rsidR="006D5331" w:rsidRPr="003D41FD">
        <w:rPr>
          <w:rFonts w:ascii="Times New Roman" w:hAnsi="Times New Roman" w:cs="Times New Roman"/>
          <w:sz w:val="24"/>
          <w:szCs w:val="24"/>
        </w:rPr>
        <w:t xml:space="preserve"> απαραίτητη ερμηνευτική </w:t>
      </w:r>
      <w:proofErr w:type="spellStart"/>
      <w:r w:rsidR="006D5331" w:rsidRPr="003D41FD">
        <w:rPr>
          <w:rFonts w:ascii="Times New Roman" w:hAnsi="Times New Roman" w:cs="Times New Roman"/>
          <w:sz w:val="24"/>
          <w:szCs w:val="24"/>
        </w:rPr>
        <w:t>επικαιροποίηση</w:t>
      </w:r>
      <w:proofErr w:type="spellEnd"/>
      <w:r w:rsidR="006D5331" w:rsidRPr="003D41FD">
        <w:rPr>
          <w:rFonts w:ascii="Times New Roman" w:hAnsi="Times New Roman" w:cs="Times New Roman"/>
          <w:sz w:val="24"/>
          <w:szCs w:val="24"/>
        </w:rPr>
        <w:t xml:space="preserve">. </w:t>
      </w:r>
      <w:r w:rsidR="0066179A" w:rsidRPr="003D41FD">
        <w:rPr>
          <w:rFonts w:ascii="Times New Roman" w:hAnsi="Times New Roman" w:cs="Times New Roman"/>
          <w:sz w:val="24"/>
          <w:szCs w:val="24"/>
        </w:rPr>
        <w:t xml:space="preserve">Η έρευνα του </w:t>
      </w:r>
      <w:r w:rsidR="0066179A" w:rsidRPr="003D41FD">
        <w:rPr>
          <w:rFonts w:ascii="Times New Roman" w:hAnsi="Times New Roman" w:cs="Times New Roman"/>
          <w:sz w:val="24"/>
          <w:szCs w:val="24"/>
          <w:lang w:val="en-US"/>
        </w:rPr>
        <w:t>CEMES</w:t>
      </w:r>
      <w:r w:rsidR="0066179A" w:rsidRPr="003D41FD">
        <w:rPr>
          <w:rFonts w:ascii="Times New Roman" w:hAnsi="Times New Roman" w:cs="Times New Roman"/>
          <w:sz w:val="24"/>
          <w:szCs w:val="24"/>
        </w:rPr>
        <w:t xml:space="preserve"> επέμενε</w:t>
      </w:r>
      <w:r w:rsidR="006D5331" w:rsidRPr="003D41FD">
        <w:rPr>
          <w:rFonts w:ascii="Times New Roman" w:hAnsi="Times New Roman" w:cs="Times New Roman"/>
          <w:sz w:val="24"/>
          <w:szCs w:val="24"/>
        </w:rPr>
        <w:t xml:space="preserve">, όμως, ότι </w:t>
      </w:r>
      <w:r w:rsidR="00AC1AD8" w:rsidRPr="003D41FD">
        <w:rPr>
          <w:rFonts w:ascii="Times New Roman" w:hAnsi="Times New Roman" w:cs="Times New Roman"/>
          <w:sz w:val="24"/>
          <w:szCs w:val="24"/>
        </w:rPr>
        <w:t xml:space="preserve">η κανονική μας παράδοση </w:t>
      </w:r>
      <w:r w:rsidR="006D5331" w:rsidRPr="003D41FD">
        <w:rPr>
          <w:rFonts w:ascii="Times New Roman" w:hAnsi="Times New Roman" w:cs="Times New Roman"/>
          <w:sz w:val="24"/>
          <w:szCs w:val="24"/>
        </w:rPr>
        <w:t>πρέπει να διατηρείται πιστά, αλλά δυναμικά ερμηνευμένη. Διαφορετικά, υπάρχει κίνδυνος να καταλήξει η Ορθοδοξία σε ένα είδος συνομοσπονδίας ανεξάρτητων Εκκλησιών Προτεσταντικού τύπου, μια κατάσταση σχεδόν αναπόφευκτη αν ακολουθηθεί η πρόταση</w:t>
      </w:r>
      <w:r w:rsidR="0066179A" w:rsidRPr="003D41FD">
        <w:rPr>
          <w:rFonts w:ascii="Times New Roman" w:hAnsi="Times New Roman" w:cs="Times New Roman"/>
          <w:sz w:val="24"/>
          <w:szCs w:val="24"/>
        </w:rPr>
        <w:t xml:space="preserve"> μιας ενότητας χωρίς «Πρώτο»</w:t>
      </w:r>
      <w:r w:rsidR="006D5331" w:rsidRPr="003D41FD">
        <w:rPr>
          <w:rFonts w:ascii="Times New Roman" w:hAnsi="Times New Roman" w:cs="Times New Roman"/>
          <w:sz w:val="24"/>
          <w:szCs w:val="24"/>
        </w:rPr>
        <w:t>. Αν συμβεί αυτό, δεν μπορούμε πλέον να κάνουμε λόγο για την «μία, αγία, καθολική και αποστολική</w:t>
      </w:r>
      <w:r w:rsidR="0066179A" w:rsidRPr="003D41FD">
        <w:rPr>
          <w:rFonts w:ascii="Times New Roman" w:hAnsi="Times New Roman" w:cs="Times New Roman"/>
          <w:sz w:val="24"/>
          <w:szCs w:val="24"/>
        </w:rPr>
        <w:t>»</w:t>
      </w:r>
      <w:r w:rsidR="006D5331" w:rsidRPr="003D41FD">
        <w:rPr>
          <w:rFonts w:ascii="Times New Roman" w:hAnsi="Times New Roman" w:cs="Times New Roman"/>
          <w:sz w:val="24"/>
          <w:szCs w:val="24"/>
        </w:rPr>
        <w:t xml:space="preserve"> εκκλησία</w:t>
      </w:r>
      <w:r w:rsidR="0066179A" w:rsidRPr="003D41FD">
        <w:rPr>
          <w:rFonts w:ascii="Times New Roman" w:hAnsi="Times New Roman" w:cs="Times New Roman"/>
          <w:sz w:val="24"/>
          <w:szCs w:val="24"/>
        </w:rPr>
        <w:t xml:space="preserve"> του Χριστού</w:t>
      </w:r>
      <w:r w:rsidR="006D5331" w:rsidRPr="003D41FD">
        <w:rPr>
          <w:rFonts w:ascii="Times New Roman" w:hAnsi="Times New Roman" w:cs="Times New Roman"/>
          <w:sz w:val="24"/>
          <w:szCs w:val="24"/>
        </w:rPr>
        <w:t xml:space="preserve">, που ομολογούμε, αλλά για κάτι εντελώς ξένο προς την χριστιανική και αυθεντική Ορθόδοξη </w:t>
      </w:r>
      <w:proofErr w:type="spellStart"/>
      <w:r w:rsidR="006D5331" w:rsidRPr="003D41FD">
        <w:rPr>
          <w:rFonts w:ascii="Times New Roman" w:hAnsi="Times New Roman" w:cs="Times New Roman"/>
          <w:sz w:val="24"/>
          <w:szCs w:val="24"/>
        </w:rPr>
        <w:t>εκκλησιολογία</w:t>
      </w:r>
      <w:proofErr w:type="spellEnd"/>
      <w:r w:rsidR="006D5331" w:rsidRPr="003D41FD">
        <w:rPr>
          <w:rFonts w:ascii="Times New Roman" w:hAnsi="Times New Roman" w:cs="Times New Roman"/>
          <w:sz w:val="24"/>
          <w:szCs w:val="24"/>
        </w:rPr>
        <w:t>.</w:t>
      </w:r>
    </w:p>
    <w:p w14:paraId="4FAB5870" w14:textId="7DA1045F" w:rsidR="006D5331" w:rsidRPr="003D41FD" w:rsidRDefault="006D5331" w:rsidP="008B20BF">
      <w:pPr>
        <w:spacing w:after="0"/>
        <w:ind w:firstLine="284"/>
        <w:jc w:val="both"/>
        <w:rPr>
          <w:rFonts w:ascii="Times New Roman" w:hAnsi="Times New Roman" w:cs="Times New Roman"/>
          <w:sz w:val="24"/>
          <w:szCs w:val="24"/>
        </w:rPr>
      </w:pPr>
      <w:r w:rsidRPr="003D41FD">
        <w:rPr>
          <w:rFonts w:ascii="Times New Roman" w:hAnsi="Times New Roman" w:cs="Times New Roman"/>
          <w:sz w:val="24"/>
          <w:szCs w:val="24"/>
        </w:rPr>
        <w:t>Δυστυχώς, για πολλούς αιώνες μετά τ</w:t>
      </w:r>
      <w:r w:rsidR="004061FC" w:rsidRPr="003D41FD">
        <w:rPr>
          <w:rFonts w:ascii="Times New Roman" w:hAnsi="Times New Roman" w:cs="Times New Roman"/>
          <w:sz w:val="24"/>
          <w:szCs w:val="24"/>
        </w:rPr>
        <w:t>ην διακοπή κοινωνίας Ανατολής-Δύσης</w:t>
      </w:r>
      <w:r w:rsidR="00942EE9" w:rsidRPr="003D41FD">
        <w:rPr>
          <w:rFonts w:ascii="Times New Roman" w:hAnsi="Times New Roman" w:cs="Times New Roman"/>
          <w:sz w:val="24"/>
          <w:szCs w:val="24"/>
        </w:rPr>
        <w:t xml:space="preserve"> </w:t>
      </w:r>
      <w:r w:rsidRPr="003D41FD">
        <w:rPr>
          <w:rFonts w:ascii="Times New Roman" w:hAnsi="Times New Roman" w:cs="Times New Roman"/>
          <w:sz w:val="24"/>
          <w:szCs w:val="24"/>
        </w:rPr>
        <w:t xml:space="preserve">έχουμε αναπτύξει ασυνείδητα μια «αρνητική» </w:t>
      </w:r>
      <w:r w:rsidR="00AC1AD8" w:rsidRPr="003D41FD">
        <w:rPr>
          <w:rFonts w:ascii="Times New Roman" w:hAnsi="Times New Roman" w:cs="Times New Roman"/>
          <w:sz w:val="24"/>
          <w:szCs w:val="24"/>
        </w:rPr>
        <w:t>Ο</w:t>
      </w:r>
      <w:r w:rsidRPr="003D41FD">
        <w:rPr>
          <w:rFonts w:ascii="Times New Roman" w:hAnsi="Times New Roman" w:cs="Times New Roman"/>
          <w:sz w:val="24"/>
          <w:szCs w:val="24"/>
        </w:rPr>
        <w:t>ρθόδοξη ταυτότητα: δεν είμαστε αυτό που μας έχει αφήσει ως κληρονομιά</w:t>
      </w:r>
      <w:r w:rsidR="0087318A" w:rsidRPr="003D41FD">
        <w:rPr>
          <w:rFonts w:ascii="Times New Roman" w:hAnsi="Times New Roman" w:cs="Times New Roman"/>
          <w:sz w:val="24"/>
          <w:szCs w:val="24"/>
        </w:rPr>
        <w:t xml:space="preserve"> η παράδοσή μας</w:t>
      </w:r>
      <w:r w:rsidRPr="003D41FD">
        <w:rPr>
          <w:rFonts w:ascii="Times New Roman" w:hAnsi="Times New Roman" w:cs="Times New Roman"/>
          <w:sz w:val="24"/>
          <w:szCs w:val="24"/>
        </w:rPr>
        <w:t xml:space="preserve">, αλλά αυτό που οι άλλοι, κυρίως οι Καθολικοί, δεν είναι. Με άλλα λόγια, χωρίς πρωτείο, </w:t>
      </w:r>
      <w:r w:rsidR="004061FC" w:rsidRPr="003D41FD">
        <w:rPr>
          <w:rFonts w:ascii="Times New Roman" w:hAnsi="Times New Roman" w:cs="Times New Roman"/>
          <w:sz w:val="24"/>
          <w:szCs w:val="24"/>
        </w:rPr>
        <w:t xml:space="preserve">δηλαδή </w:t>
      </w:r>
      <w:r w:rsidRPr="003D41FD">
        <w:rPr>
          <w:rFonts w:ascii="Times New Roman" w:hAnsi="Times New Roman" w:cs="Times New Roman"/>
          <w:sz w:val="24"/>
          <w:szCs w:val="24"/>
        </w:rPr>
        <w:t xml:space="preserve">την ορατή έκφραση της ενότητας της Εκκλησίας, συνοδευόμενο βεβαίως από </w:t>
      </w:r>
      <w:proofErr w:type="spellStart"/>
      <w:r w:rsidRPr="003D41FD">
        <w:rPr>
          <w:rFonts w:ascii="Times New Roman" w:hAnsi="Times New Roman" w:cs="Times New Roman"/>
          <w:sz w:val="24"/>
          <w:szCs w:val="24"/>
        </w:rPr>
        <w:t>συνοδικότητα</w:t>
      </w:r>
      <w:proofErr w:type="spellEnd"/>
      <w:r w:rsidRPr="003D41FD">
        <w:rPr>
          <w:rFonts w:ascii="Times New Roman" w:hAnsi="Times New Roman" w:cs="Times New Roman"/>
          <w:sz w:val="24"/>
          <w:szCs w:val="24"/>
        </w:rPr>
        <w:t xml:space="preserve">, σε όλα </w:t>
      </w:r>
      <w:r w:rsidR="0087318A" w:rsidRPr="003D41FD">
        <w:rPr>
          <w:rFonts w:ascii="Times New Roman" w:hAnsi="Times New Roman" w:cs="Times New Roman"/>
          <w:sz w:val="24"/>
          <w:szCs w:val="24"/>
        </w:rPr>
        <w:t>όμως</w:t>
      </w:r>
      <w:r w:rsidRPr="003D41FD">
        <w:rPr>
          <w:rFonts w:ascii="Times New Roman" w:hAnsi="Times New Roman" w:cs="Times New Roman"/>
          <w:sz w:val="24"/>
          <w:szCs w:val="24"/>
        </w:rPr>
        <w:t xml:space="preserve"> τα επίπεδα</w:t>
      </w:r>
      <w:r w:rsidR="004061FC" w:rsidRPr="003D41FD">
        <w:rPr>
          <w:rFonts w:ascii="Times New Roman" w:hAnsi="Times New Roman" w:cs="Times New Roman"/>
          <w:sz w:val="24"/>
          <w:szCs w:val="24"/>
        </w:rPr>
        <w:t>, η εκκλησιαστική κοινωνία διατρέχει τον κίνδυνο κατακερματισμού</w:t>
      </w:r>
      <w:r w:rsidRPr="003D41FD">
        <w:rPr>
          <w:rFonts w:ascii="Times New Roman" w:hAnsi="Times New Roman" w:cs="Times New Roman"/>
          <w:sz w:val="24"/>
          <w:szCs w:val="24"/>
        </w:rPr>
        <w:t>.</w:t>
      </w:r>
    </w:p>
    <w:p w14:paraId="26E0E7E5" w14:textId="1EB65937" w:rsidR="009A1EC6" w:rsidRPr="003D41FD" w:rsidRDefault="006D5331" w:rsidP="008B20BF">
      <w:pPr>
        <w:spacing w:after="0"/>
        <w:ind w:firstLine="284"/>
        <w:jc w:val="both"/>
        <w:rPr>
          <w:rFonts w:ascii="Times New Roman" w:hAnsi="Times New Roman" w:cs="Times New Roman"/>
          <w:sz w:val="24"/>
          <w:szCs w:val="24"/>
        </w:rPr>
      </w:pPr>
      <w:r w:rsidRPr="003D41FD">
        <w:rPr>
          <w:rFonts w:ascii="Times New Roman" w:hAnsi="Times New Roman" w:cs="Times New Roman"/>
          <w:sz w:val="24"/>
          <w:szCs w:val="24"/>
        </w:rPr>
        <w:t xml:space="preserve">Ως προς το μέλλον της Ορθοδοξίας στην Ουκρανίας, αλλά και της Ορθοδοξίας στο σύνολό της, η </w:t>
      </w:r>
      <w:r w:rsidR="0048626E" w:rsidRPr="003D41FD">
        <w:rPr>
          <w:rFonts w:ascii="Times New Roman" w:hAnsi="Times New Roman" w:cs="Times New Roman"/>
          <w:sz w:val="24"/>
          <w:szCs w:val="24"/>
        </w:rPr>
        <w:t>έκθεση</w:t>
      </w:r>
      <w:r w:rsidR="009A1EC6" w:rsidRPr="003D41FD">
        <w:rPr>
          <w:rFonts w:ascii="Times New Roman" w:hAnsi="Times New Roman" w:cs="Times New Roman"/>
          <w:sz w:val="24"/>
          <w:szCs w:val="24"/>
        </w:rPr>
        <w:t xml:space="preserve"> κατέληγε στην πρότα</w:t>
      </w:r>
      <w:r w:rsidR="00B8791A" w:rsidRPr="003D41FD">
        <w:rPr>
          <w:rFonts w:ascii="Times New Roman" w:hAnsi="Times New Roman" w:cs="Times New Roman"/>
          <w:sz w:val="24"/>
          <w:szCs w:val="24"/>
        </w:rPr>
        <w:t>σ</w:t>
      </w:r>
      <w:r w:rsidR="009A1EC6" w:rsidRPr="003D41FD">
        <w:rPr>
          <w:rFonts w:ascii="Times New Roman" w:hAnsi="Times New Roman" w:cs="Times New Roman"/>
          <w:sz w:val="24"/>
          <w:szCs w:val="24"/>
        </w:rPr>
        <w:t>η, ότι οι</w:t>
      </w:r>
      <w:r w:rsidRPr="003D41FD">
        <w:rPr>
          <w:rFonts w:ascii="Times New Roman" w:hAnsi="Times New Roman" w:cs="Times New Roman"/>
          <w:sz w:val="24"/>
          <w:szCs w:val="24"/>
        </w:rPr>
        <w:t xml:space="preserve"> προσπάθειες πρέπει πλέον να επικεντρωθούν στην σταδιακή αποκατάσταση της </w:t>
      </w:r>
      <w:r w:rsidR="004061FC" w:rsidRPr="003D41FD">
        <w:rPr>
          <w:rFonts w:ascii="Times New Roman" w:hAnsi="Times New Roman" w:cs="Times New Roman"/>
          <w:sz w:val="24"/>
          <w:szCs w:val="24"/>
        </w:rPr>
        <w:t xml:space="preserve">κατά τόπους </w:t>
      </w:r>
      <w:r w:rsidRPr="003D41FD">
        <w:rPr>
          <w:rFonts w:ascii="Times New Roman" w:hAnsi="Times New Roman" w:cs="Times New Roman"/>
          <w:sz w:val="24"/>
          <w:szCs w:val="24"/>
        </w:rPr>
        <w:t>ενότητας των Ορθοδόξων</w:t>
      </w:r>
      <w:r w:rsidR="009A1EC6" w:rsidRPr="003D41FD">
        <w:rPr>
          <w:rFonts w:ascii="Times New Roman" w:hAnsi="Times New Roman" w:cs="Times New Roman"/>
          <w:sz w:val="24"/>
          <w:szCs w:val="24"/>
        </w:rPr>
        <w:t>.</w:t>
      </w:r>
    </w:p>
    <w:p w14:paraId="5BAF58A1" w14:textId="25319B96" w:rsidR="00671B65" w:rsidRPr="003D41FD" w:rsidRDefault="009A1EC6" w:rsidP="00671B65">
      <w:pPr>
        <w:spacing w:after="0"/>
        <w:ind w:firstLine="284"/>
        <w:jc w:val="both"/>
        <w:rPr>
          <w:rFonts w:ascii="Times New Roman" w:hAnsi="Times New Roman" w:cs="Times New Roman"/>
          <w:sz w:val="24"/>
          <w:szCs w:val="24"/>
        </w:rPr>
      </w:pPr>
      <w:r w:rsidRPr="003D41FD">
        <w:rPr>
          <w:rFonts w:ascii="Times New Roman" w:hAnsi="Times New Roman" w:cs="Times New Roman"/>
          <w:sz w:val="24"/>
          <w:szCs w:val="24"/>
        </w:rPr>
        <w:t>Η διαφαινόμενη εξέλιξη της δημιουργίας από το</w:t>
      </w:r>
      <w:r w:rsidR="00942EE9" w:rsidRPr="003D41FD">
        <w:rPr>
          <w:rFonts w:ascii="Times New Roman" w:hAnsi="Times New Roman" w:cs="Times New Roman"/>
          <w:sz w:val="24"/>
          <w:szCs w:val="24"/>
        </w:rPr>
        <w:t xml:space="preserve"> Πατριαρχείο Μόσχας</w:t>
      </w:r>
      <w:r w:rsidRPr="003D41FD">
        <w:rPr>
          <w:rFonts w:ascii="Times New Roman" w:hAnsi="Times New Roman" w:cs="Times New Roman"/>
          <w:sz w:val="24"/>
          <w:szCs w:val="24"/>
        </w:rPr>
        <w:t xml:space="preserve"> </w:t>
      </w:r>
      <w:r w:rsidR="00942EE9" w:rsidRPr="003D41FD">
        <w:rPr>
          <w:rFonts w:ascii="Times New Roman" w:hAnsi="Times New Roman" w:cs="Times New Roman"/>
          <w:sz w:val="24"/>
          <w:szCs w:val="24"/>
        </w:rPr>
        <w:t>(</w:t>
      </w:r>
      <w:r w:rsidRPr="003D41FD">
        <w:rPr>
          <w:rFonts w:ascii="Times New Roman" w:hAnsi="Times New Roman" w:cs="Times New Roman"/>
          <w:sz w:val="24"/>
          <w:szCs w:val="24"/>
        </w:rPr>
        <w:t>Π</w:t>
      </w:r>
      <w:r w:rsidR="008B20BF" w:rsidRPr="003D41FD">
        <w:rPr>
          <w:rFonts w:ascii="Times New Roman" w:hAnsi="Times New Roman" w:cs="Times New Roman"/>
          <w:sz w:val="24"/>
          <w:szCs w:val="24"/>
        </w:rPr>
        <w:t>Μ</w:t>
      </w:r>
      <w:r w:rsidR="00942EE9" w:rsidRPr="003D41FD">
        <w:rPr>
          <w:rFonts w:ascii="Times New Roman" w:hAnsi="Times New Roman" w:cs="Times New Roman"/>
          <w:sz w:val="24"/>
          <w:szCs w:val="24"/>
        </w:rPr>
        <w:t>)</w:t>
      </w:r>
      <w:r w:rsidRPr="003D41FD">
        <w:rPr>
          <w:rFonts w:ascii="Times New Roman" w:hAnsi="Times New Roman" w:cs="Times New Roman"/>
          <w:sz w:val="24"/>
          <w:szCs w:val="24"/>
        </w:rPr>
        <w:t xml:space="preserve"> </w:t>
      </w:r>
      <w:r w:rsidR="008B20BF" w:rsidRPr="003D41FD">
        <w:rPr>
          <w:rFonts w:ascii="Times New Roman" w:hAnsi="Times New Roman" w:cs="Times New Roman"/>
          <w:sz w:val="24"/>
          <w:szCs w:val="24"/>
        </w:rPr>
        <w:t xml:space="preserve">– και μάλιστα σε αντίθεση με όσα μέχρι σήμερα </w:t>
      </w:r>
      <w:r w:rsidR="00C5281C" w:rsidRPr="003D41FD">
        <w:rPr>
          <w:rFonts w:ascii="Times New Roman" w:hAnsi="Times New Roman" w:cs="Times New Roman"/>
          <w:sz w:val="24"/>
          <w:szCs w:val="24"/>
        </w:rPr>
        <w:t xml:space="preserve">κατηγορούσε </w:t>
      </w:r>
      <w:r w:rsidR="008B20BF" w:rsidRPr="003D41FD">
        <w:rPr>
          <w:rFonts w:ascii="Times New Roman" w:hAnsi="Times New Roman" w:cs="Times New Roman"/>
          <w:sz w:val="24"/>
          <w:szCs w:val="24"/>
        </w:rPr>
        <w:t xml:space="preserve">το ΟΠ – </w:t>
      </w:r>
      <w:r w:rsidRPr="003D41FD">
        <w:rPr>
          <w:rFonts w:ascii="Times New Roman" w:hAnsi="Times New Roman" w:cs="Times New Roman"/>
          <w:sz w:val="24"/>
          <w:szCs w:val="24"/>
        </w:rPr>
        <w:t xml:space="preserve">εκκλησιαστικής δομής </w:t>
      </w:r>
      <w:r w:rsidR="00C5281C" w:rsidRPr="003D41FD">
        <w:rPr>
          <w:rFonts w:ascii="Times New Roman" w:hAnsi="Times New Roman" w:cs="Times New Roman"/>
          <w:sz w:val="24"/>
          <w:szCs w:val="24"/>
        </w:rPr>
        <w:t>(Εξαρχίας)</w:t>
      </w:r>
      <w:r w:rsidR="00071F0B" w:rsidRPr="003D41FD">
        <w:rPr>
          <w:rFonts w:ascii="Times New Roman" w:hAnsi="Times New Roman" w:cs="Times New Roman"/>
          <w:sz w:val="24"/>
          <w:szCs w:val="24"/>
        </w:rPr>
        <w:t xml:space="preserve"> </w:t>
      </w:r>
      <w:r w:rsidRPr="003D41FD">
        <w:rPr>
          <w:rFonts w:ascii="Times New Roman" w:hAnsi="Times New Roman" w:cs="Times New Roman"/>
          <w:sz w:val="24"/>
          <w:szCs w:val="24"/>
        </w:rPr>
        <w:t xml:space="preserve">στα </w:t>
      </w:r>
      <w:r w:rsidR="008B20BF" w:rsidRPr="003D41FD">
        <w:rPr>
          <w:rFonts w:ascii="Times New Roman" w:hAnsi="Times New Roman" w:cs="Times New Roman"/>
          <w:sz w:val="24"/>
          <w:szCs w:val="24"/>
        </w:rPr>
        <w:t xml:space="preserve">κανονικά </w:t>
      </w:r>
      <w:r w:rsidRPr="003D41FD">
        <w:rPr>
          <w:rFonts w:ascii="Times New Roman" w:hAnsi="Times New Roman" w:cs="Times New Roman"/>
          <w:sz w:val="24"/>
          <w:szCs w:val="24"/>
        </w:rPr>
        <w:t xml:space="preserve">όρια του </w:t>
      </w:r>
      <w:proofErr w:type="spellStart"/>
      <w:r w:rsidR="00C5281C" w:rsidRPr="003D41FD">
        <w:rPr>
          <w:rFonts w:ascii="Times New Roman" w:hAnsi="Times New Roman" w:cs="Times New Roman"/>
          <w:sz w:val="24"/>
          <w:szCs w:val="24"/>
        </w:rPr>
        <w:t>Π</w:t>
      </w:r>
      <w:r w:rsidRPr="003D41FD">
        <w:rPr>
          <w:rFonts w:ascii="Times New Roman" w:hAnsi="Times New Roman" w:cs="Times New Roman"/>
          <w:sz w:val="24"/>
          <w:szCs w:val="24"/>
        </w:rPr>
        <w:t>αλαιφάτου</w:t>
      </w:r>
      <w:proofErr w:type="spellEnd"/>
      <w:r w:rsidRPr="003D41FD">
        <w:rPr>
          <w:rFonts w:ascii="Times New Roman" w:hAnsi="Times New Roman" w:cs="Times New Roman"/>
          <w:sz w:val="24"/>
          <w:szCs w:val="24"/>
        </w:rPr>
        <w:t xml:space="preserve"> Πατριαρχείου </w:t>
      </w:r>
      <w:proofErr w:type="spellStart"/>
      <w:r w:rsidRPr="003D41FD">
        <w:rPr>
          <w:rFonts w:ascii="Times New Roman" w:hAnsi="Times New Roman" w:cs="Times New Roman"/>
          <w:sz w:val="24"/>
          <w:szCs w:val="24"/>
        </w:rPr>
        <w:t>Αλεξανδρείας</w:t>
      </w:r>
      <w:proofErr w:type="spellEnd"/>
      <w:r w:rsidRPr="003D41FD">
        <w:rPr>
          <w:rFonts w:ascii="Times New Roman" w:hAnsi="Times New Roman" w:cs="Times New Roman"/>
          <w:sz w:val="24"/>
          <w:szCs w:val="24"/>
        </w:rPr>
        <w:t>, αλλά και</w:t>
      </w:r>
      <w:r w:rsidR="008B20BF" w:rsidRPr="003D41FD">
        <w:rPr>
          <w:rFonts w:ascii="Times New Roman" w:hAnsi="Times New Roman" w:cs="Times New Roman"/>
          <w:sz w:val="24"/>
          <w:szCs w:val="24"/>
        </w:rPr>
        <w:t xml:space="preserve"> όσων Εκκλησιών αναγνώρισαν το αυτοκέφαλο της Ορθόδοξης Εκκλησίας της Ουκρανίας, επιβεβαίωσαν τις τελικές εκτιμήσεις της έκθεσης</w:t>
      </w:r>
      <w:r w:rsidR="00942EE9" w:rsidRPr="003D41FD">
        <w:rPr>
          <w:rFonts w:ascii="Times New Roman" w:hAnsi="Times New Roman" w:cs="Times New Roman"/>
          <w:sz w:val="24"/>
          <w:szCs w:val="24"/>
        </w:rPr>
        <w:t xml:space="preserve"> του </w:t>
      </w:r>
      <w:r w:rsidR="00942EE9" w:rsidRPr="003D41FD">
        <w:rPr>
          <w:rFonts w:ascii="Times New Roman" w:hAnsi="Times New Roman" w:cs="Times New Roman"/>
          <w:sz w:val="24"/>
          <w:szCs w:val="24"/>
          <w:lang w:val="en-US"/>
        </w:rPr>
        <w:t>CEMES</w:t>
      </w:r>
      <w:r w:rsidR="008B20BF" w:rsidRPr="003D41FD">
        <w:rPr>
          <w:rFonts w:ascii="Times New Roman" w:hAnsi="Times New Roman" w:cs="Times New Roman"/>
          <w:sz w:val="24"/>
          <w:szCs w:val="24"/>
        </w:rPr>
        <w:t>.</w:t>
      </w:r>
    </w:p>
    <w:p w14:paraId="65A4A339" w14:textId="6DB260BA" w:rsidR="006D5331" w:rsidRPr="003D41FD" w:rsidRDefault="008B20BF" w:rsidP="00671B65">
      <w:pPr>
        <w:spacing w:after="0"/>
        <w:ind w:firstLine="284"/>
        <w:jc w:val="both"/>
        <w:rPr>
          <w:rFonts w:ascii="Times New Roman" w:hAnsi="Times New Roman" w:cs="Times New Roman"/>
          <w:sz w:val="24"/>
          <w:szCs w:val="24"/>
        </w:rPr>
      </w:pPr>
      <w:r w:rsidRPr="003D41FD">
        <w:rPr>
          <w:rFonts w:ascii="Times New Roman" w:hAnsi="Times New Roman" w:cs="Times New Roman"/>
          <w:sz w:val="24"/>
          <w:szCs w:val="24"/>
        </w:rPr>
        <w:t>Το</w:t>
      </w:r>
      <w:r w:rsidR="00671B65" w:rsidRPr="003D41FD">
        <w:rPr>
          <w:rFonts w:ascii="Times New Roman" w:hAnsi="Times New Roman" w:cs="Times New Roman"/>
          <w:sz w:val="24"/>
          <w:szCs w:val="24"/>
        </w:rPr>
        <w:t xml:space="preserve"> </w:t>
      </w:r>
      <w:r w:rsidR="00C5281C" w:rsidRPr="003D41FD">
        <w:rPr>
          <w:rFonts w:ascii="Times New Roman" w:hAnsi="Times New Roman" w:cs="Times New Roman"/>
          <w:sz w:val="24"/>
          <w:szCs w:val="24"/>
          <w:lang w:val="en-US"/>
        </w:rPr>
        <w:t>CEMES</w:t>
      </w:r>
      <w:r w:rsidR="00671B65" w:rsidRPr="003D41FD">
        <w:rPr>
          <w:rFonts w:ascii="Times New Roman" w:hAnsi="Times New Roman" w:cs="Times New Roman"/>
          <w:sz w:val="24"/>
          <w:szCs w:val="24"/>
        </w:rPr>
        <w:t>, πιστό στην αποστολή και τα οράματά του για την προώθηση της ενότητας της Εκκλησίας του Χριστού, και με βάση τον προβληματισμό που εδώ και καιρό αναπτύσσεται υπογείως για υπέρβαση της κανονικής παράδοσης της Εκκλησίας</w:t>
      </w:r>
      <w:r w:rsidR="00C5281C" w:rsidRPr="003D41FD">
        <w:rPr>
          <w:rFonts w:ascii="Times New Roman" w:hAnsi="Times New Roman" w:cs="Times New Roman"/>
          <w:sz w:val="24"/>
          <w:szCs w:val="24"/>
        </w:rPr>
        <w:t xml:space="preserve"> –</w:t>
      </w:r>
      <w:r w:rsidR="00671B65" w:rsidRPr="003D41FD">
        <w:rPr>
          <w:rFonts w:ascii="Times New Roman" w:hAnsi="Times New Roman" w:cs="Times New Roman"/>
          <w:sz w:val="24"/>
          <w:szCs w:val="24"/>
        </w:rPr>
        <w:t xml:space="preserve"> στην ουσία αμφισβήτησης </w:t>
      </w:r>
      <w:r w:rsidR="007744AB" w:rsidRPr="003D41FD">
        <w:rPr>
          <w:rFonts w:ascii="Times New Roman" w:hAnsi="Times New Roman" w:cs="Times New Roman"/>
          <w:sz w:val="24"/>
          <w:szCs w:val="24"/>
        </w:rPr>
        <w:t xml:space="preserve">για άλλους, ξένους προς την θεολογία, γεωπολιτικούς λόγους του πρωτείου στην ανά την οικουμένη Εκκλησία – </w:t>
      </w:r>
      <w:r w:rsidR="008B7423" w:rsidRPr="003D41FD">
        <w:rPr>
          <w:rFonts w:ascii="Times New Roman" w:hAnsi="Times New Roman" w:cs="Times New Roman"/>
          <w:sz w:val="24"/>
          <w:szCs w:val="24"/>
        </w:rPr>
        <w:t>αποφάσισε</w:t>
      </w:r>
      <w:r w:rsidR="00060E60" w:rsidRPr="003D41FD">
        <w:rPr>
          <w:rFonts w:ascii="Times New Roman" w:hAnsi="Times New Roman" w:cs="Times New Roman"/>
          <w:sz w:val="24"/>
          <w:szCs w:val="24"/>
        </w:rPr>
        <w:t xml:space="preserve">, </w:t>
      </w:r>
      <w:r w:rsidR="00E354C6" w:rsidRPr="003D41FD">
        <w:rPr>
          <w:rFonts w:ascii="Times New Roman" w:hAnsi="Times New Roman" w:cs="Times New Roman"/>
          <w:sz w:val="24"/>
          <w:szCs w:val="24"/>
        </w:rPr>
        <w:t>στα πλαίσια τ</w:t>
      </w:r>
      <w:r w:rsidR="007744AB" w:rsidRPr="003D41FD">
        <w:rPr>
          <w:rFonts w:ascii="Times New Roman" w:hAnsi="Times New Roman" w:cs="Times New Roman"/>
          <w:sz w:val="24"/>
          <w:szCs w:val="24"/>
        </w:rPr>
        <w:t>ου προγράμματος</w:t>
      </w:r>
      <w:r w:rsidR="00E354C6" w:rsidRPr="003D41FD">
        <w:rPr>
          <w:rFonts w:ascii="Times New Roman" w:hAnsi="Times New Roman" w:cs="Times New Roman"/>
          <w:sz w:val="24"/>
          <w:szCs w:val="24"/>
        </w:rPr>
        <w:t xml:space="preserve"> Ανοιχτών Δημόσιων Διαλέξεων, με θέμα την </w:t>
      </w:r>
      <w:r w:rsidR="007744AB" w:rsidRPr="003D41FD">
        <w:rPr>
          <w:rFonts w:ascii="Times New Roman" w:hAnsi="Times New Roman" w:cs="Times New Roman"/>
          <w:sz w:val="24"/>
          <w:szCs w:val="24"/>
        </w:rPr>
        <w:t>«</w:t>
      </w:r>
      <w:r w:rsidR="00E354C6" w:rsidRPr="003D41FD">
        <w:rPr>
          <w:rFonts w:ascii="Times New Roman" w:hAnsi="Times New Roman" w:cs="Times New Roman"/>
          <w:sz w:val="24"/>
          <w:szCs w:val="24"/>
        </w:rPr>
        <w:t xml:space="preserve">Ενότητα της Εκκλησίας του Χριστού», την </w:t>
      </w:r>
      <w:r w:rsidR="007744AB" w:rsidRPr="003D41FD">
        <w:rPr>
          <w:rFonts w:ascii="Times New Roman" w:hAnsi="Times New Roman" w:cs="Times New Roman"/>
          <w:sz w:val="24"/>
          <w:szCs w:val="24"/>
        </w:rPr>
        <w:t xml:space="preserve">οργάνωση ενός διαδικτυακού </w:t>
      </w:r>
      <w:r w:rsidR="00E354C6" w:rsidRPr="003D41FD">
        <w:rPr>
          <w:rFonts w:ascii="Times New Roman" w:hAnsi="Times New Roman" w:cs="Times New Roman"/>
          <w:sz w:val="24"/>
          <w:szCs w:val="24"/>
        </w:rPr>
        <w:t>επιστημονικ</w:t>
      </w:r>
      <w:r w:rsidR="007744AB" w:rsidRPr="003D41FD">
        <w:rPr>
          <w:rFonts w:ascii="Times New Roman" w:hAnsi="Times New Roman" w:cs="Times New Roman"/>
          <w:sz w:val="24"/>
          <w:szCs w:val="24"/>
        </w:rPr>
        <w:t>ού σεμιναρίου για την</w:t>
      </w:r>
      <w:r w:rsidR="00E354C6" w:rsidRPr="003D41FD">
        <w:rPr>
          <w:rFonts w:ascii="Times New Roman" w:hAnsi="Times New Roman" w:cs="Times New Roman"/>
          <w:sz w:val="24"/>
          <w:szCs w:val="24"/>
        </w:rPr>
        <w:t xml:space="preserve"> εξέταση της πρόσφατης κρίσεως με θέμα:</w:t>
      </w:r>
    </w:p>
    <w:p w14:paraId="16162D38" w14:textId="6BD16D12" w:rsidR="00E354C6" w:rsidRPr="003D41FD" w:rsidRDefault="00E354C6" w:rsidP="00E354C6">
      <w:pPr>
        <w:spacing w:after="0"/>
        <w:ind w:firstLine="284"/>
        <w:jc w:val="center"/>
        <w:rPr>
          <w:rFonts w:ascii="Times New Roman" w:hAnsi="Times New Roman" w:cs="Times New Roman"/>
          <w:sz w:val="24"/>
          <w:szCs w:val="24"/>
        </w:rPr>
      </w:pPr>
    </w:p>
    <w:p w14:paraId="0326F127" w14:textId="77777777" w:rsidR="00F730FB" w:rsidRDefault="00F730FB" w:rsidP="00E354C6">
      <w:pPr>
        <w:spacing w:after="0"/>
        <w:jc w:val="center"/>
        <w:rPr>
          <w:rFonts w:ascii="Times New Roman" w:hAnsi="Times New Roman" w:cs="Times New Roman"/>
          <w:b/>
          <w:bCs/>
          <w:sz w:val="24"/>
          <w:szCs w:val="24"/>
        </w:rPr>
      </w:pPr>
    </w:p>
    <w:p w14:paraId="38B3F2BF" w14:textId="77777777" w:rsidR="00F730FB" w:rsidRDefault="00F730FB" w:rsidP="00E354C6">
      <w:pPr>
        <w:spacing w:after="0"/>
        <w:jc w:val="center"/>
        <w:rPr>
          <w:rFonts w:ascii="Times New Roman" w:hAnsi="Times New Roman" w:cs="Times New Roman"/>
          <w:b/>
          <w:bCs/>
          <w:sz w:val="24"/>
          <w:szCs w:val="24"/>
        </w:rPr>
      </w:pPr>
    </w:p>
    <w:p w14:paraId="0B14B22E" w14:textId="07FE0FE1" w:rsidR="00E354C6" w:rsidRPr="003D41FD" w:rsidRDefault="00E354C6" w:rsidP="00E354C6">
      <w:pPr>
        <w:spacing w:after="0"/>
        <w:jc w:val="center"/>
        <w:rPr>
          <w:rFonts w:ascii="Times New Roman" w:hAnsi="Times New Roman" w:cs="Times New Roman"/>
          <w:b/>
          <w:bCs/>
          <w:sz w:val="24"/>
          <w:szCs w:val="24"/>
        </w:rPr>
      </w:pPr>
      <w:r w:rsidRPr="003D41FD">
        <w:rPr>
          <w:rFonts w:ascii="Times New Roman" w:hAnsi="Times New Roman" w:cs="Times New Roman"/>
          <w:b/>
          <w:bCs/>
          <w:sz w:val="24"/>
          <w:szCs w:val="24"/>
        </w:rPr>
        <w:t>ΣΥΝΟΔΙΚΟΤΗΤΑ ΣΤΗΝ ΚΑΘΟΛΙΚΗ ΕΚΚΛΗΣΙΑ ΚΑΙ ΕΠΙΣΦΑΛΗΣ ΕΝΟΤΗΤΑ ΤΗΣ ΟΡΘΟΔΟΞΗΣ ΕΚΚΛΗΣΙΑΣ</w:t>
      </w:r>
    </w:p>
    <w:p w14:paraId="004CA599" w14:textId="77777777" w:rsidR="00E354C6" w:rsidRPr="003D41FD" w:rsidRDefault="00E354C6" w:rsidP="00E354C6">
      <w:pPr>
        <w:spacing w:after="0"/>
        <w:jc w:val="center"/>
        <w:rPr>
          <w:rFonts w:ascii="Times New Roman" w:hAnsi="Times New Roman" w:cs="Times New Roman"/>
          <w:sz w:val="24"/>
          <w:szCs w:val="24"/>
        </w:rPr>
      </w:pPr>
    </w:p>
    <w:p w14:paraId="340455F8" w14:textId="41483B0E" w:rsidR="00E354C6" w:rsidRPr="003D41FD" w:rsidRDefault="00E354C6" w:rsidP="00A96B35">
      <w:pPr>
        <w:spacing w:after="0"/>
        <w:ind w:left="-142" w:right="-58"/>
        <w:jc w:val="both"/>
        <w:rPr>
          <w:rFonts w:ascii="Times New Roman" w:hAnsi="Times New Roman" w:cs="Times New Roman"/>
          <w:sz w:val="24"/>
          <w:szCs w:val="24"/>
        </w:rPr>
      </w:pPr>
      <w:r w:rsidRPr="003D41FD">
        <w:rPr>
          <w:rFonts w:ascii="Times New Roman" w:hAnsi="Times New Roman" w:cs="Times New Roman"/>
          <w:sz w:val="24"/>
          <w:szCs w:val="24"/>
        </w:rPr>
        <w:t xml:space="preserve">Στο </w:t>
      </w:r>
      <w:r w:rsidRPr="003D41FD">
        <w:rPr>
          <w:rFonts w:ascii="Times New Roman" w:hAnsi="Times New Roman" w:cs="Times New Roman"/>
          <w:b/>
          <w:bCs/>
          <w:sz w:val="24"/>
          <w:szCs w:val="24"/>
        </w:rPr>
        <w:t>ελληνόφωνο</w:t>
      </w:r>
      <w:r w:rsidRPr="003D41FD">
        <w:rPr>
          <w:rFonts w:ascii="Times New Roman" w:hAnsi="Times New Roman" w:cs="Times New Roman"/>
          <w:sz w:val="24"/>
          <w:szCs w:val="24"/>
        </w:rPr>
        <w:t xml:space="preserve"> τμήμα</w:t>
      </w:r>
      <w:r w:rsidR="004A2DAF" w:rsidRPr="003D41FD">
        <w:rPr>
          <w:rFonts w:ascii="Times New Roman" w:hAnsi="Times New Roman" w:cs="Times New Roman"/>
          <w:sz w:val="24"/>
          <w:szCs w:val="24"/>
        </w:rPr>
        <w:t xml:space="preserve"> του σεμιναρίου (Τρίτη, 18 Ιανουαρίου</w:t>
      </w:r>
      <w:r w:rsidR="00127282" w:rsidRPr="003D41FD">
        <w:rPr>
          <w:rFonts w:ascii="Times New Roman" w:hAnsi="Times New Roman" w:cs="Times New Roman"/>
          <w:sz w:val="24"/>
          <w:szCs w:val="24"/>
        </w:rPr>
        <w:t>, 5-8 μ.μ.)</w:t>
      </w:r>
      <w:r w:rsidRPr="003D41FD">
        <w:rPr>
          <w:rFonts w:ascii="Times New Roman" w:hAnsi="Times New Roman" w:cs="Times New Roman"/>
          <w:sz w:val="24"/>
          <w:szCs w:val="24"/>
        </w:rPr>
        <w:t xml:space="preserve"> </w:t>
      </w:r>
      <w:r w:rsidR="005C0DFC" w:rsidRPr="003D41FD">
        <w:rPr>
          <w:rFonts w:ascii="Times New Roman" w:hAnsi="Times New Roman" w:cs="Times New Roman"/>
          <w:sz w:val="24"/>
          <w:szCs w:val="24"/>
        </w:rPr>
        <w:t>μ</w:t>
      </w:r>
      <w:r w:rsidR="007A6E2E" w:rsidRPr="003D41FD">
        <w:rPr>
          <w:rFonts w:ascii="Times New Roman" w:hAnsi="Times New Roman" w:cs="Times New Roman"/>
          <w:sz w:val="24"/>
          <w:szCs w:val="24"/>
        </w:rPr>
        <w:t>ε</w:t>
      </w:r>
      <w:r w:rsidRPr="003D41FD">
        <w:rPr>
          <w:rFonts w:ascii="Times New Roman" w:hAnsi="Times New Roman" w:cs="Times New Roman"/>
          <w:sz w:val="24"/>
          <w:szCs w:val="24"/>
        </w:rPr>
        <w:t xml:space="preserve"> συντονι</w:t>
      </w:r>
      <w:r w:rsidR="007A6E2E" w:rsidRPr="003D41FD">
        <w:rPr>
          <w:rFonts w:ascii="Times New Roman" w:hAnsi="Times New Roman" w:cs="Times New Roman"/>
          <w:sz w:val="24"/>
          <w:szCs w:val="24"/>
        </w:rPr>
        <w:t>σ</w:t>
      </w:r>
      <w:r w:rsidR="005C0DFC" w:rsidRPr="003D41FD">
        <w:rPr>
          <w:rFonts w:ascii="Times New Roman" w:hAnsi="Times New Roman" w:cs="Times New Roman"/>
          <w:sz w:val="24"/>
          <w:szCs w:val="24"/>
        </w:rPr>
        <w:t xml:space="preserve">τές </w:t>
      </w:r>
      <w:r w:rsidR="007A6E2E" w:rsidRPr="003D41FD">
        <w:rPr>
          <w:rFonts w:ascii="Times New Roman" w:hAnsi="Times New Roman" w:cs="Times New Roman"/>
          <w:sz w:val="24"/>
          <w:szCs w:val="24"/>
        </w:rPr>
        <w:t>το</w:t>
      </w:r>
      <w:r w:rsidR="005C0DFC" w:rsidRPr="003D41FD">
        <w:rPr>
          <w:rFonts w:ascii="Times New Roman" w:hAnsi="Times New Roman" w:cs="Times New Roman"/>
          <w:sz w:val="24"/>
          <w:szCs w:val="24"/>
        </w:rPr>
        <w:t>ν</w:t>
      </w:r>
      <w:r w:rsidR="007A6E2E" w:rsidRPr="003D41FD">
        <w:rPr>
          <w:rFonts w:ascii="Times New Roman" w:hAnsi="Times New Roman" w:cs="Times New Roman"/>
          <w:sz w:val="24"/>
          <w:szCs w:val="24"/>
        </w:rPr>
        <w:t xml:space="preserve"> </w:t>
      </w:r>
      <w:proofErr w:type="spellStart"/>
      <w:r w:rsidR="007A6E2E" w:rsidRPr="003D41FD">
        <w:rPr>
          <w:rFonts w:ascii="Times New Roman" w:hAnsi="Times New Roman" w:cs="Times New Roman"/>
          <w:sz w:val="24"/>
          <w:szCs w:val="24"/>
        </w:rPr>
        <w:t>Ομότ</w:t>
      </w:r>
      <w:proofErr w:type="spellEnd"/>
      <w:r w:rsidR="007A6E2E" w:rsidRPr="003D41FD">
        <w:rPr>
          <w:rFonts w:ascii="Times New Roman" w:hAnsi="Times New Roman" w:cs="Times New Roman"/>
          <w:sz w:val="24"/>
          <w:szCs w:val="24"/>
        </w:rPr>
        <w:t xml:space="preserve">. </w:t>
      </w:r>
      <w:proofErr w:type="spellStart"/>
      <w:r w:rsidR="007A6E2E" w:rsidRPr="003D41FD">
        <w:rPr>
          <w:rFonts w:ascii="Times New Roman" w:hAnsi="Times New Roman" w:cs="Times New Roman"/>
          <w:sz w:val="24"/>
          <w:szCs w:val="24"/>
        </w:rPr>
        <w:t>Καθ</w:t>
      </w:r>
      <w:proofErr w:type="spellEnd"/>
      <w:r w:rsidR="007A6E2E" w:rsidRPr="003D41FD">
        <w:rPr>
          <w:rFonts w:ascii="Times New Roman" w:hAnsi="Times New Roman" w:cs="Times New Roman"/>
          <w:sz w:val="24"/>
          <w:szCs w:val="24"/>
        </w:rPr>
        <w:t xml:space="preserve">. Πέτρο </w:t>
      </w:r>
      <w:r w:rsidR="007A6E2E" w:rsidRPr="003D41FD">
        <w:rPr>
          <w:rFonts w:ascii="Times New Roman" w:hAnsi="Times New Roman" w:cs="Times New Roman"/>
          <w:b/>
          <w:bCs/>
          <w:sz w:val="24"/>
          <w:szCs w:val="24"/>
        </w:rPr>
        <w:t>Βασιλειάδη</w:t>
      </w:r>
      <w:r w:rsidR="007A6E2E" w:rsidRPr="003D41FD">
        <w:rPr>
          <w:rFonts w:ascii="Times New Roman" w:hAnsi="Times New Roman" w:cs="Times New Roman"/>
          <w:sz w:val="24"/>
          <w:szCs w:val="24"/>
        </w:rPr>
        <w:t xml:space="preserve"> και τη</w:t>
      </w:r>
      <w:r w:rsidR="005C0DFC" w:rsidRPr="003D41FD">
        <w:rPr>
          <w:rFonts w:ascii="Times New Roman" w:hAnsi="Times New Roman" w:cs="Times New Roman"/>
          <w:sz w:val="24"/>
          <w:szCs w:val="24"/>
        </w:rPr>
        <w:t>ν</w:t>
      </w:r>
      <w:r w:rsidR="007A6E2E" w:rsidRPr="003D41FD">
        <w:rPr>
          <w:rFonts w:ascii="Times New Roman" w:hAnsi="Times New Roman" w:cs="Times New Roman"/>
          <w:sz w:val="24"/>
          <w:szCs w:val="24"/>
        </w:rPr>
        <w:t xml:space="preserve"> </w:t>
      </w:r>
      <w:proofErr w:type="spellStart"/>
      <w:r w:rsidR="007A6E2E" w:rsidRPr="003D41FD">
        <w:rPr>
          <w:rFonts w:ascii="Times New Roman" w:hAnsi="Times New Roman" w:cs="Times New Roman"/>
          <w:sz w:val="24"/>
          <w:szCs w:val="24"/>
        </w:rPr>
        <w:t>Καθ</w:t>
      </w:r>
      <w:proofErr w:type="spellEnd"/>
      <w:r w:rsidR="007A6E2E" w:rsidRPr="003D41FD">
        <w:rPr>
          <w:rFonts w:ascii="Times New Roman" w:hAnsi="Times New Roman" w:cs="Times New Roman"/>
          <w:sz w:val="24"/>
          <w:szCs w:val="24"/>
        </w:rPr>
        <w:t xml:space="preserve">. Νίκη </w:t>
      </w:r>
      <w:r w:rsidR="007A6E2E" w:rsidRPr="003D41FD">
        <w:rPr>
          <w:rFonts w:ascii="Times New Roman" w:hAnsi="Times New Roman" w:cs="Times New Roman"/>
          <w:b/>
          <w:bCs/>
          <w:sz w:val="24"/>
          <w:szCs w:val="24"/>
        </w:rPr>
        <w:t>Παπαγεωργίου</w:t>
      </w:r>
      <w:r w:rsidR="007A6E2E" w:rsidRPr="003D41FD">
        <w:rPr>
          <w:rFonts w:ascii="Times New Roman" w:hAnsi="Times New Roman" w:cs="Times New Roman"/>
          <w:sz w:val="24"/>
          <w:szCs w:val="24"/>
        </w:rPr>
        <w:t>, Πρ</w:t>
      </w:r>
      <w:r w:rsidR="005C0DFC" w:rsidRPr="003D41FD">
        <w:rPr>
          <w:rFonts w:ascii="Times New Roman" w:hAnsi="Times New Roman" w:cs="Times New Roman"/>
          <w:sz w:val="24"/>
          <w:szCs w:val="24"/>
        </w:rPr>
        <w:t>όε</w:t>
      </w:r>
      <w:r w:rsidR="007A6E2E" w:rsidRPr="003D41FD">
        <w:rPr>
          <w:rFonts w:ascii="Times New Roman" w:hAnsi="Times New Roman" w:cs="Times New Roman"/>
          <w:sz w:val="24"/>
          <w:szCs w:val="24"/>
        </w:rPr>
        <w:t>δρο επί τιμή</w:t>
      </w:r>
      <w:r w:rsidR="001902D9" w:rsidRPr="003D41FD">
        <w:rPr>
          <w:rFonts w:ascii="Times New Roman" w:hAnsi="Times New Roman" w:cs="Times New Roman"/>
          <w:sz w:val="24"/>
          <w:szCs w:val="24"/>
        </w:rPr>
        <w:t>,</w:t>
      </w:r>
      <w:r w:rsidR="007A6E2E" w:rsidRPr="003D41FD">
        <w:rPr>
          <w:rFonts w:ascii="Times New Roman" w:hAnsi="Times New Roman" w:cs="Times New Roman"/>
          <w:sz w:val="24"/>
          <w:szCs w:val="24"/>
        </w:rPr>
        <w:t xml:space="preserve"> και Πρ</w:t>
      </w:r>
      <w:r w:rsidR="005C0DFC" w:rsidRPr="003D41FD">
        <w:rPr>
          <w:rFonts w:ascii="Times New Roman" w:hAnsi="Times New Roman" w:cs="Times New Roman"/>
          <w:sz w:val="24"/>
          <w:szCs w:val="24"/>
        </w:rPr>
        <w:t>όε</w:t>
      </w:r>
      <w:r w:rsidR="007A6E2E" w:rsidRPr="003D41FD">
        <w:rPr>
          <w:rFonts w:ascii="Times New Roman" w:hAnsi="Times New Roman" w:cs="Times New Roman"/>
          <w:sz w:val="24"/>
          <w:szCs w:val="24"/>
        </w:rPr>
        <w:t xml:space="preserve">δρο του </w:t>
      </w:r>
      <w:r w:rsidR="007A6E2E" w:rsidRPr="003D41FD">
        <w:rPr>
          <w:rFonts w:ascii="Times New Roman" w:hAnsi="Times New Roman" w:cs="Times New Roman"/>
          <w:sz w:val="24"/>
          <w:szCs w:val="24"/>
          <w:lang w:val="en-US"/>
        </w:rPr>
        <w:t>CEMES</w:t>
      </w:r>
      <w:r w:rsidR="007A6E2E" w:rsidRPr="003D41FD">
        <w:rPr>
          <w:rFonts w:ascii="Times New Roman" w:hAnsi="Times New Roman" w:cs="Times New Roman"/>
          <w:sz w:val="24"/>
          <w:szCs w:val="24"/>
        </w:rPr>
        <w:t xml:space="preserve"> αντίστοιχα</w:t>
      </w:r>
      <w:r w:rsidR="00A96B35" w:rsidRPr="003D41FD">
        <w:rPr>
          <w:rFonts w:ascii="Times New Roman" w:hAnsi="Times New Roman" w:cs="Times New Roman"/>
          <w:sz w:val="24"/>
          <w:szCs w:val="24"/>
        </w:rPr>
        <w:t>, με τρεις 10λεπτες εισηγήσεις</w:t>
      </w:r>
      <w:r w:rsidR="00127282" w:rsidRPr="003D41FD">
        <w:rPr>
          <w:rFonts w:ascii="Times New Roman" w:hAnsi="Times New Roman" w:cs="Times New Roman"/>
          <w:sz w:val="24"/>
          <w:szCs w:val="24"/>
        </w:rPr>
        <w:t>:</w:t>
      </w:r>
    </w:p>
    <w:p w14:paraId="0B0E51D2" w14:textId="77777777" w:rsidR="00127282" w:rsidRPr="003D41FD" w:rsidRDefault="00127282" w:rsidP="00A96B35">
      <w:pPr>
        <w:spacing w:after="0"/>
        <w:ind w:left="-142" w:right="-58"/>
        <w:jc w:val="both"/>
        <w:rPr>
          <w:rFonts w:ascii="Times New Roman" w:hAnsi="Times New Roman" w:cs="Times New Roman"/>
          <w:sz w:val="24"/>
          <w:szCs w:val="24"/>
        </w:rPr>
      </w:pPr>
    </w:p>
    <w:p w14:paraId="5C7727B2" w14:textId="599A2B53" w:rsidR="00E354C6" w:rsidRPr="003D41FD" w:rsidRDefault="007A6E2E" w:rsidP="00A96B35">
      <w:pPr>
        <w:spacing w:after="0"/>
        <w:ind w:left="284" w:hanging="283"/>
        <w:jc w:val="both"/>
        <w:rPr>
          <w:rFonts w:ascii="Times New Roman" w:hAnsi="Times New Roman" w:cs="Times New Roman"/>
          <w:sz w:val="24"/>
          <w:szCs w:val="24"/>
        </w:rPr>
      </w:pPr>
      <w:r w:rsidRPr="003D41FD">
        <w:rPr>
          <w:rFonts w:ascii="Times New Roman" w:hAnsi="Times New Roman" w:cs="Times New Roman"/>
          <w:sz w:val="24"/>
          <w:szCs w:val="24"/>
        </w:rPr>
        <w:t>α</w:t>
      </w:r>
      <w:r w:rsidR="00E354C6" w:rsidRPr="003D41FD">
        <w:rPr>
          <w:rFonts w:ascii="Times New Roman" w:hAnsi="Times New Roman" w:cs="Times New Roman"/>
          <w:sz w:val="24"/>
          <w:szCs w:val="24"/>
        </w:rPr>
        <w:t xml:space="preserve">. </w:t>
      </w:r>
      <w:r w:rsidRPr="003D41FD">
        <w:rPr>
          <w:rFonts w:ascii="Times New Roman" w:hAnsi="Times New Roman" w:cs="Times New Roman"/>
          <w:sz w:val="24"/>
          <w:szCs w:val="24"/>
        </w:rPr>
        <w:t xml:space="preserve">Η συνοδική </w:t>
      </w:r>
      <w:r w:rsidR="007744AB" w:rsidRPr="003D41FD">
        <w:rPr>
          <w:rFonts w:ascii="Times New Roman" w:hAnsi="Times New Roman" w:cs="Times New Roman"/>
          <w:sz w:val="24"/>
          <w:szCs w:val="24"/>
        </w:rPr>
        <w:t>ανανέωση</w:t>
      </w:r>
      <w:r w:rsidRPr="003D41FD">
        <w:rPr>
          <w:rFonts w:ascii="Times New Roman" w:hAnsi="Times New Roman" w:cs="Times New Roman"/>
          <w:sz w:val="24"/>
          <w:szCs w:val="24"/>
        </w:rPr>
        <w:t xml:space="preserve"> στην Καθολική Εκκλησία μοντέλο αυθεντικής οργάνωσης </w:t>
      </w:r>
      <w:r w:rsidR="009C5AD8" w:rsidRPr="003D41FD">
        <w:rPr>
          <w:rFonts w:ascii="Times New Roman" w:hAnsi="Times New Roman" w:cs="Times New Roman"/>
          <w:sz w:val="24"/>
          <w:szCs w:val="24"/>
        </w:rPr>
        <w:t>της Εκκλησίας του Χριστού</w:t>
      </w:r>
      <w:r w:rsidR="001902D9" w:rsidRPr="003D41FD">
        <w:rPr>
          <w:rFonts w:ascii="Times New Roman" w:hAnsi="Times New Roman" w:cs="Times New Roman"/>
          <w:sz w:val="24"/>
          <w:szCs w:val="24"/>
        </w:rPr>
        <w:t>;</w:t>
      </w:r>
      <w:r w:rsidR="009C5AD8" w:rsidRPr="003D41FD">
        <w:rPr>
          <w:rFonts w:ascii="Times New Roman" w:hAnsi="Times New Roman" w:cs="Times New Roman"/>
          <w:sz w:val="24"/>
          <w:szCs w:val="24"/>
        </w:rPr>
        <w:t xml:space="preserve"> (</w:t>
      </w:r>
      <w:proofErr w:type="spellStart"/>
      <w:r w:rsidR="009C5AD8" w:rsidRPr="003D41FD">
        <w:rPr>
          <w:rFonts w:ascii="Times New Roman" w:hAnsi="Times New Roman" w:cs="Times New Roman"/>
          <w:sz w:val="24"/>
          <w:szCs w:val="24"/>
        </w:rPr>
        <w:t>Αρχιεπ</w:t>
      </w:r>
      <w:proofErr w:type="spellEnd"/>
      <w:r w:rsidR="009C5AD8" w:rsidRPr="003D41FD">
        <w:rPr>
          <w:rFonts w:ascii="Times New Roman" w:hAnsi="Times New Roman" w:cs="Times New Roman"/>
          <w:sz w:val="24"/>
          <w:szCs w:val="24"/>
        </w:rPr>
        <w:t xml:space="preserve">. Ιωάννης </w:t>
      </w:r>
      <w:proofErr w:type="spellStart"/>
      <w:r w:rsidR="009C5AD8" w:rsidRPr="003D41FD">
        <w:rPr>
          <w:rFonts w:ascii="Times New Roman" w:hAnsi="Times New Roman" w:cs="Times New Roman"/>
          <w:b/>
          <w:bCs/>
          <w:sz w:val="24"/>
          <w:szCs w:val="24"/>
        </w:rPr>
        <w:t>Σπιτέρης</w:t>
      </w:r>
      <w:proofErr w:type="spellEnd"/>
      <w:r w:rsidR="00E354C6" w:rsidRPr="003D41FD">
        <w:rPr>
          <w:rFonts w:ascii="Times New Roman" w:hAnsi="Times New Roman" w:cs="Times New Roman"/>
          <w:sz w:val="24"/>
          <w:szCs w:val="24"/>
        </w:rPr>
        <w:t>)</w:t>
      </w:r>
      <w:r w:rsidR="00564DBA" w:rsidRPr="003D41FD">
        <w:rPr>
          <w:rFonts w:ascii="Times New Roman" w:hAnsi="Times New Roman" w:cs="Times New Roman"/>
          <w:sz w:val="24"/>
          <w:szCs w:val="24"/>
        </w:rPr>
        <w:t>,</w:t>
      </w:r>
    </w:p>
    <w:p w14:paraId="068C75AE" w14:textId="09AD93EA" w:rsidR="00D47186" w:rsidRPr="003D41FD" w:rsidRDefault="009C5AD8" w:rsidP="00A96B35">
      <w:pPr>
        <w:spacing w:after="0"/>
        <w:ind w:left="284" w:hanging="283"/>
        <w:jc w:val="both"/>
        <w:rPr>
          <w:rFonts w:ascii="Times New Roman" w:hAnsi="Times New Roman" w:cs="Times New Roman"/>
          <w:sz w:val="24"/>
          <w:szCs w:val="24"/>
        </w:rPr>
      </w:pPr>
      <w:r w:rsidRPr="003D41FD">
        <w:rPr>
          <w:rFonts w:ascii="Times New Roman" w:hAnsi="Times New Roman" w:cs="Times New Roman"/>
          <w:sz w:val="24"/>
          <w:szCs w:val="24"/>
        </w:rPr>
        <w:t>β</w:t>
      </w:r>
      <w:r w:rsidR="00E354C6" w:rsidRPr="003D41FD">
        <w:rPr>
          <w:rFonts w:ascii="Times New Roman" w:hAnsi="Times New Roman" w:cs="Times New Roman"/>
          <w:sz w:val="24"/>
          <w:szCs w:val="24"/>
        </w:rPr>
        <w:t xml:space="preserve">. </w:t>
      </w:r>
      <w:r w:rsidR="007744AB" w:rsidRPr="003D41FD">
        <w:rPr>
          <w:rFonts w:ascii="Times New Roman" w:hAnsi="Times New Roman" w:cs="Times New Roman"/>
          <w:sz w:val="24"/>
          <w:szCs w:val="24"/>
        </w:rPr>
        <w:t>Ε</w:t>
      </w:r>
      <w:r w:rsidRPr="003D41FD">
        <w:rPr>
          <w:rFonts w:ascii="Times New Roman" w:hAnsi="Times New Roman" w:cs="Times New Roman"/>
          <w:sz w:val="24"/>
          <w:szCs w:val="24"/>
        </w:rPr>
        <w:t xml:space="preserve">πιπτώσεις </w:t>
      </w:r>
      <w:r w:rsidR="00D47186" w:rsidRPr="003D41FD">
        <w:rPr>
          <w:rFonts w:ascii="Times New Roman" w:hAnsi="Times New Roman" w:cs="Times New Roman"/>
          <w:sz w:val="24"/>
          <w:szCs w:val="24"/>
        </w:rPr>
        <w:t>της</w:t>
      </w:r>
      <w:r w:rsidRPr="003D41FD">
        <w:rPr>
          <w:rFonts w:ascii="Times New Roman" w:hAnsi="Times New Roman" w:cs="Times New Roman"/>
          <w:sz w:val="24"/>
          <w:szCs w:val="24"/>
        </w:rPr>
        <w:t xml:space="preserve"> </w:t>
      </w:r>
      <w:r w:rsidR="00071F0B" w:rsidRPr="003D41FD">
        <w:rPr>
          <w:rFonts w:ascii="Times New Roman" w:hAnsi="Times New Roman" w:cs="Times New Roman"/>
          <w:sz w:val="24"/>
          <w:szCs w:val="24"/>
        </w:rPr>
        <w:t>δημιουργίας ρ</w:t>
      </w:r>
      <w:r w:rsidRPr="003D41FD">
        <w:rPr>
          <w:rFonts w:ascii="Times New Roman" w:hAnsi="Times New Roman" w:cs="Times New Roman"/>
          <w:sz w:val="24"/>
          <w:szCs w:val="24"/>
        </w:rPr>
        <w:t>ωσικής εξαρχίας στα κανονικά όρια</w:t>
      </w:r>
      <w:r w:rsidR="00E354C6" w:rsidRPr="003D41FD">
        <w:rPr>
          <w:rFonts w:ascii="Times New Roman" w:hAnsi="Times New Roman" w:cs="Times New Roman"/>
          <w:sz w:val="24"/>
          <w:szCs w:val="24"/>
        </w:rPr>
        <w:t xml:space="preserve"> </w:t>
      </w:r>
      <w:r w:rsidRPr="003D41FD">
        <w:rPr>
          <w:rFonts w:ascii="Times New Roman" w:hAnsi="Times New Roman" w:cs="Times New Roman"/>
          <w:sz w:val="24"/>
          <w:szCs w:val="24"/>
        </w:rPr>
        <w:t xml:space="preserve">του Πατριαρχείου </w:t>
      </w:r>
      <w:proofErr w:type="spellStart"/>
      <w:r w:rsidRPr="003D41FD">
        <w:rPr>
          <w:rFonts w:ascii="Times New Roman" w:hAnsi="Times New Roman" w:cs="Times New Roman"/>
          <w:sz w:val="24"/>
          <w:szCs w:val="24"/>
        </w:rPr>
        <w:t>Αλεξανδρείας</w:t>
      </w:r>
      <w:proofErr w:type="spellEnd"/>
      <w:r w:rsidRPr="003D41FD">
        <w:rPr>
          <w:rFonts w:ascii="Times New Roman" w:hAnsi="Times New Roman" w:cs="Times New Roman"/>
          <w:sz w:val="24"/>
          <w:szCs w:val="24"/>
        </w:rPr>
        <w:t xml:space="preserve"> </w:t>
      </w:r>
      <w:r w:rsidR="001902D9" w:rsidRPr="003D41FD">
        <w:rPr>
          <w:rFonts w:ascii="Times New Roman" w:hAnsi="Times New Roman" w:cs="Times New Roman"/>
          <w:sz w:val="24"/>
          <w:szCs w:val="24"/>
        </w:rPr>
        <w:t xml:space="preserve">για την ενότητα της Ορθοδοξίας </w:t>
      </w:r>
      <w:r w:rsidR="00E354C6" w:rsidRPr="003D41FD">
        <w:rPr>
          <w:rFonts w:ascii="Times New Roman" w:hAnsi="Times New Roman" w:cs="Times New Roman"/>
          <w:sz w:val="24"/>
          <w:szCs w:val="24"/>
        </w:rPr>
        <w:t>(</w:t>
      </w:r>
      <w:proofErr w:type="spellStart"/>
      <w:r w:rsidRPr="003D41FD">
        <w:rPr>
          <w:rFonts w:ascii="Times New Roman" w:hAnsi="Times New Roman" w:cs="Times New Roman"/>
          <w:sz w:val="24"/>
          <w:szCs w:val="24"/>
        </w:rPr>
        <w:t>Μητρ</w:t>
      </w:r>
      <w:proofErr w:type="spellEnd"/>
      <w:r w:rsidR="00E354C6" w:rsidRPr="003D41FD">
        <w:rPr>
          <w:rFonts w:ascii="Times New Roman" w:hAnsi="Times New Roman" w:cs="Times New Roman"/>
          <w:sz w:val="24"/>
          <w:szCs w:val="24"/>
        </w:rPr>
        <w:t xml:space="preserve">. </w:t>
      </w:r>
      <w:r w:rsidRPr="003D41FD">
        <w:rPr>
          <w:rFonts w:ascii="Times New Roman" w:hAnsi="Times New Roman" w:cs="Times New Roman"/>
          <w:sz w:val="24"/>
          <w:szCs w:val="24"/>
        </w:rPr>
        <w:t>Κένυας</w:t>
      </w:r>
      <w:r w:rsidRPr="003D41FD">
        <w:rPr>
          <w:rFonts w:ascii="Times New Roman" w:hAnsi="Times New Roman" w:cs="Times New Roman"/>
          <w:b/>
          <w:bCs/>
          <w:sz w:val="24"/>
          <w:szCs w:val="24"/>
        </w:rPr>
        <w:t xml:space="preserve"> Μακάριος</w:t>
      </w:r>
      <w:r w:rsidR="00E354C6" w:rsidRPr="003D41FD">
        <w:rPr>
          <w:rFonts w:ascii="Times New Roman" w:hAnsi="Times New Roman" w:cs="Times New Roman"/>
          <w:sz w:val="24"/>
          <w:szCs w:val="24"/>
        </w:rPr>
        <w:t>)</w:t>
      </w:r>
      <w:r w:rsidR="00564DBA" w:rsidRPr="003D41FD">
        <w:rPr>
          <w:rFonts w:ascii="Times New Roman" w:hAnsi="Times New Roman" w:cs="Times New Roman"/>
          <w:sz w:val="24"/>
          <w:szCs w:val="24"/>
        </w:rPr>
        <w:t>,</w:t>
      </w:r>
    </w:p>
    <w:p w14:paraId="72D24367" w14:textId="77777777" w:rsidR="00F016EF" w:rsidRPr="003D41FD" w:rsidRDefault="00D47186" w:rsidP="00564DBA">
      <w:pPr>
        <w:spacing w:after="0"/>
        <w:ind w:left="284" w:right="-341" w:hanging="283"/>
        <w:jc w:val="both"/>
        <w:rPr>
          <w:rFonts w:ascii="Times New Roman" w:hAnsi="Times New Roman" w:cs="Times New Roman"/>
          <w:sz w:val="24"/>
          <w:szCs w:val="24"/>
        </w:rPr>
      </w:pPr>
      <w:r w:rsidRPr="003D41FD">
        <w:rPr>
          <w:rFonts w:ascii="Times New Roman" w:hAnsi="Times New Roman" w:cs="Times New Roman"/>
          <w:sz w:val="24"/>
          <w:szCs w:val="24"/>
        </w:rPr>
        <w:t>γ</w:t>
      </w:r>
      <w:r w:rsidR="00E354C6" w:rsidRPr="003D41FD">
        <w:rPr>
          <w:rFonts w:ascii="Times New Roman" w:hAnsi="Times New Roman" w:cs="Times New Roman"/>
          <w:sz w:val="24"/>
          <w:szCs w:val="24"/>
        </w:rPr>
        <w:t>.</w:t>
      </w:r>
      <w:r w:rsidR="00A96B35" w:rsidRPr="003D41FD">
        <w:rPr>
          <w:rFonts w:ascii="Times New Roman" w:hAnsi="Times New Roman" w:cs="Times New Roman"/>
          <w:sz w:val="24"/>
          <w:szCs w:val="24"/>
        </w:rPr>
        <w:t xml:space="preserve"> Πρωτείο και </w:t>
      </w:r>
      <w:proofErr w:type="spellStart"/>
      <w:r w:rsidR="00A96B35" w:rsidRPr="003D41FD">
        <w:rPr>
          <w:rFonts w:ascii="Times New Roman" w:hAnsi="Times New Roman" w:cs="Times New Roman"/>
          <w:sz w:val="24"/>
          <w:szCs w:val="24"/>
        </w:rPr>
        <w:t>Συνοδικότητα</w:t>
      </w:r>
      <w:proofErr w:type="spellEnd"/>
      <w:r w:rsidR="00A96B35" w:rsidRPr="003D41FD">
        <w:rPr>
          <w:rFonts w:ascii="Times New Roman" w:hAnsi="Times New Roman" w:cs="Times New Roman"/>
          <w:sz w:val="24"/>
          <w:szCs w:val="24"/>
        </w:rPr>
        <w:t xml:space="preserve"> στη σύγχρονη Ορθόδοξη θεολογία (Π</w:t>
      </w:r>
      <w:r w:rsidR="00127282" w:rsidRPr="003D41FD">
        <w:rPr>
          <w:rFonts w:ascii="Times New Roman" w:hAnsi="Times New Roman" w:cs="Times New Roman"/>
          <w:sz w:val="24"/>
          <w:szCs w:val="24"/>
        </w:rPr>
        <w:t>έτρο</w:t>
      </w:r>
      <w:r w:rsidR="00A96B35" w:rsidRPr="003D41FD">
        <w:rPr>
          <w:rFonts w:ascii="Times New Roman" w:hAnsi="Times New Roman" w:cs="Times New Roman"/>
          <w:b/>
          <w:bCs/>
          <w:sz w:val="24"/>
          <w:szCs w:val="24"/>
        </w:rPr>
        <w:t xml:space="preserve"> Βασιλειάδης</w:t>
      </w:r>
      <w:r w:rsidR="00A96B35" w:rsidRPr="003D41FD">
        <w:rPr>
          <w:rFonts w:ascii="Times New Roman" w:hAnsi="Times New Roman" w:cs="Times New Roman"/>
          <w:sz w:val="24"/>
          <w:szCs w:val="24"/>
        </w:rPr>
        <w:t>)</w:t>
      </w:r>
      <w:r w:rsidR="00564DBA" w:rsidRPr="003D41FD">
        <w:rPr>
          <w:rFonts w:ascii="Times New Roman" w:hAnsi="Times New Roman" w:cs="Times New Roman"/>
          <w:sz w:val="24"/>
          <w:szCs w:val="24"/>
        </w:rPr>
        <w:t xml:space="preserve">, </w:t>
      </w:r>
    </w:p>
    <w:p w14:paraId="0BABDD15" w14:textId="77777777" w:rsidR="00F016EF" w:rsidRPr="003D41FD" w:rsidRDefault="00F016EF" w:rsidP="00564DBA">
      <w:pPr>
        <w:spacing w:after="0"/>
        <w:ind w:left="284" w:right="-341" w:hanging="283"/>
        <w:jc w:val="both"/>
        <w:rPr>
          <w:rFonts w:ascii="Times New Roman" w:hAnsi="Times New Roman" w:cs="Times New Roman"/>
          <w:sz w:val="24"/>
          <w:szCs w:val="24"/>
        </w:rPr>
      </w:pPr>
    </w:p>
    <w:p w14:paraId="0972A551" w14:textId="23F5EA95" w:rsidR="00CE0953" w:rsidRPr="003D41FD" w:rsidRDefault="00F016EF" w:rsidP="00A14252">
      <w:pPr>
        <w:spacing w:after="0"/>
        <w:ind w:right="-341" w:firstLine="1"/>
        <w:jc w:val="both"/>
        <w:rPr>
          <w:rFonts w:ascii="Times New Roman" w:hAnsi="Times New Roman" w:cs="Times New Roman"/>
          <w:sz w:val="24"/>
          <w:szCs w:val="24"/>
        </w:rPr>
      </w:pPr>
      <w:r w:rsidRPr="003D41FD">
        <w:rPr>
          <w:rFonts w:ascii="Times New Roman" w:hAnsi="Times New Roman" w:cs="Times New Roman"/>
          <w:sz w:val="24"/>
          <w:szCs w:val="24"/>
        </w:rPr>
        <w:t xml:space="preserve">καθώς </w:t>
      </w:r>
      <w:r w:rsidR="00564DBA" w:rsidRPr="003D41FD">
        <w:rPr>
          <w:rFonts w:ascii="Times New Roman" w:hAnsi="Times New Roman" w:cs="Times New Roman"/>
          <w:sz w:val="24"/>
          <w:szCs w:val="24"/>
        </w:rPr>
        <w:t>και</w:t>
      </w:r>
      <w:r w:rsidR="00CE0953" w:rsidRPr="003D41FD">
        <w:rPr>
          <w:rFonts w:ascii="Times New Roman" w:hAnsi="Times New Roman" w:cs="Times New Roman"/>
          <w:sz w:val="24"/>
          <w:szCs w:val="24"/>
        </w:rPr>
        <w:t xml:space="preserve"> </w:t>
      </w:r>
      <w:r w:rsidRPr="003D41FD">
        <w:rPr>
          <w:rFonts w:ascii="Times New Roman" w:hAnsi="Times New Roman" w:cs="Times New Roman"/>
          <w:sz w:val="24"/>
          <w:szCs w:val="24"/>
        </w:rPr>
        <w:t xml:space="preserve">ένα 30λεπτο πάνελ με συντονιστή τον </w:t>
      </w:r>
      <w:proofErr w:type="spellStart"/>
      <w:r w:rsidRPr="003D41FD">
        <w:rPr>
          <w:rFonts w:ascii="Times New Roman" w:hAnsi="Times New Roman" w:cs="Times New Roman"/>
          <w:sz w:val="24"/>
          <w:szCs w:val="24"/>
        </w:rPr>
        <w:t>Μητρ</w:t>
      </w:r>
      <w:proofErr w:type="spellEnd"/>
      <w:r w:rsidRPr="003D41FD">
        <w:rPr>
          <w:rFonts w:ascii="Times New Roman" w:hAnsi="Times New Roman" w:cs="Times New Roman"/>
          <w:sz w:val="24"/>
          <w:szCs w:val="24"/>
        </w:rPr>
        <w:t xml:space="preserve">. Κωνσταντίας  </w:t>
      </w:r>
      <w:r w:rsidRPr="003D41FD">
        <w:rPr>
          <w:rFonts w:ascii="Times New Roman" w:hAnsi="Times New Roman" w:cs="Times New Roman"/>
          <w:b/>
          <w:bCs/>
          <w:sz w:val="24"/>
          <w:szCs w:val="24"/>
        </w:rPr>
        <w:t xml:space="preserve">Βασίλειο, </w:t>
      </w:r>
      <w:r w:rsidRPr="003D41FD">
        <w:rPr>
          <w:rFonts w:ascii="Times New Roman" w:hAnsi="Times New Roman" w:cs="Times New Roman"/>
          <w:sz w:val="24"/>
          <w:szCs w:val="24"/>
        </w:rPr>
        <w:t>και εισηγητές τους</w:t>
      </w:r>
      <w:r w:rsidRPr="003D41FD">
        <w:rPr>
          <w:rFonts w:ascii="Times New Roman" w:hAnsi="Times New Roman" w:cs="Times New Roman"/>
          <w:b/>
          <w:bCs/>
          <w:sz w:val="24"/>
          <w:szCs w:val="24"/>
        </w:rPr>
        <w:t xml:space="preserve"> </w:t>
      </w:r>
      <w:r w:rsidRPr="003D41FD">
        <w:rPr>
          <w:rFonts w:ascii="Times New Roman" w:hAnsi="Times New Roman" w:cs="Times New Roman"/>
          <w:sz w:val="24"/>
          <w:szCs w:val="24"/>
        </w:rPr>
        <w:t>π.</w:t>
      </w:r>
      <w:r w:rsidRPr="003D41FD">
        <w:rPr>
          <w:rFonts w:ascii="Times New Roman" w:hAnsi="Times New Roman" w:cs="Times New Roman"/>
          <w:b/>
          <w:bCs/>
          <w:sz w:val="24"/>
          <w:szCs w:val="24"/>
        </w:rPr>
        <w:t xml:space="preserve"> </w:t>
      </w:r>
      <w:r w:rsidRPr="003D41FD">
        <w:rPr>
          <w:rFonts w:ascii="Times New Roman" w:hAnsi="Times New Roman" w:cs="Times New Roman"/>
          <w:sz w:val="24"/>
          <w:szCs w:val="24"/>
        </w:rPr>
        <w:t>Κύριλλο</w:t>
      </w:r>
      <w:r w:rsidRPr="003D41FD">
        <w:rPr>
          <w:rFonts w:ascii="Times New Roman" w:hAnsi="Times New Roman" w:cs="Times New Roman"/>
          <w:b/>
          <w:bCs/>
          <w:sz w:val="24"/>
          <w:szCs w:val="24"/>
        </w:rPr>
        <w:t xml:space="preserve"> </w:t>
      </w:r>
      <w:proofErr w:type="spellStart"/>
      <w:r w:rsidRPr="003D41FD">
        <w:rPr>
          <w:rFonts w:ascii="Times New Roman" w:hAnsi="Times New Roman" w:cs="Times New Roman"/>
          <w:b/>
          <w:bCs/>
          <w:sz w:val="24"/>
          <w:szCs w:val="24"/>
          <w:lang w:val="en-US"/>
        </w:rPr>
        <w:t>Hovorun</w:t>
      </w:r>
      <w:proofErr w:type="spellEnd"/>
      <w:r w:rsidRPr="003D41FD">
        <w:rPr>
          <w:rFonts w:ascii="Times New Roman" w:hAnsi="Times New Roman" w:cs="Times New Roman"/>
          <w:b/>
          <w:bCs/>
          <w:sz w:val="24"/>
          <w:szCs w:val="24"/>
        </w:rPr>
        <w:t xml:space="preserve">, </w:t>
      </w:r>
      <w:r w:rsidR="00920F61" w:rsidRPr="003D41FD">
        <w:rPr>
          <w:rFonts w:ascii="Times New Roman" w:hAnsi="Times New Roman" w:cs="Times New Roman"/>
          <w:sz w:val="24"/>
          <w:szCs w:val="24"/>
        </w:rPr>
        <w:t xml:space="preserve">τον </w:t>
      </w:r>
      <w:proofErr w:type="spellStart"/>
      <w:r w:rsidR="00920F61" w:rsidRPr="003D41FD">
        <w:rPr>
          <w:rFonts w:ascii="Times New Roman" w:hAnsi="Times New Roman" w:cs="Times New Roman"/>
          <w:sz w:val="24"/>
          <w:szCs w:val="24"/>
        </w:rPr>
        <w:t>Αρχιεπ</w:t>
      </w:r>
      <w:proofErr w:type="spellEnd"/>
      <w:r w:rsidR="00920F61" w:rsidRPr="003D41FD">
        <w:rPr>
          <w:rFonts w:ascii="Times New Roman" w:hAnsi="Times New Roman" w:cs="Times New Roman"/>
          <w:sz w:val="24"/>
          <w:szCs w:val="24"/>
        </w:rPr>
        <w:t xml:space="preserve">. Δημήτριο </w:t>
      </w:r>
      <w:proofErr w:type="spellStart"/>
      <w:r w:rsidR="00920F61" w:rsidRPr="003D41FD">
        <w:rPr>
          <w:rFonts w:ascii="Times New Roman" w:hAnsi="Times New Roman" w:cs="Times New Roman"/>
          <w:b/>
          <w:bCs/>
          <w:sz w:val="24"/>
          <w:szCs w:val="24"/>
        </w:rPr>
        <w:t>Σαλάχα</w:t>
      </w:r>
      <w:proofErr w:type="spellEnd"/>
      <w:r w:rsidR="00920F61" w:rsidRPr="003D41FD">
        <w:rPr>
          <w:rFonts w:ascii="Times New Roman" w:hAnsi="Times New Roman" w:cs="Times New Roman"/>
          <w:b/>
          <w:bCs/>
          <w:sz w:val="24"/>
          <w:szCs w:val="24"/>
        </w:rPr>
        <w:t>,</w:t>
      </w:r>
      <w:r w:rsidR="00920F61" w:rsidRPr="003D41FD">
        <w:rPr>
          <w:rFonts w:ascii="Times New Roman" w:hAnsi="Times New Roman" w:cs="Times New Roman"/>
          <w:sz w:val="24"/>
          <w:szCs w:val="24"/>
        </w:rPr>
        <w:t xml:space="preserve"> τον </w:t>
      </w:r>
      <w:r w:rsidRPr="003D41FD">
        <w:rPr>
          <w:rFonts w:ascii="Times New Roman" w:hAnsi="Times New Roman" w:cs="Times New Roman"/>
          <w:sz w:val="24"/>
          <w:szCs w:val="24"/>
        </w:rPr>
        <w:t>π.</w:t>
      </w:r>
      <w:r w:rsidRPr="003D41FD">
        <w:rPr>
          <w:rFonts w:ascii="Times New Roman" w:hAnsi="Times New Roman" w:cs="Times New Roman"/>
          <w:b/>
          <w:bCs/>
          <w:sz w:val="24"/>
          <w:szCs w:val="24"/>
        </w:rPr>
        <w:t xml:space="preserve"> </w:t>
      </w:r>
      <w:r w:rsidRPr="003D41FD">
        <w:rPr>
          <w:rFonts w:ascii="Times New Roman" w:hAnsi="Times New Roman" w:cs="Times New Roman"/>
          <w:sz w:val="24"/>
          <w:szCs w:val="24"/>
        </w:rPr>
        <w:t xml:space="preserve">Διόδωρο </w:t>
      </w:r>
      <w:r w:rsidRPr="003D41FD">
        <w:rPr>
          <w:rFonts w:ascii="Times New Roman" w:hAnsi="Times New Roman" w:cs="Times New Roman"/>
          <w:b/>
          <w:bCs/>
          <w:sz w:val="24"/>
          <w:szCs w:val="24"/>
          <w:lang w:val="en-US"/>
        </w:rPr>
        <w:t>Larionov</w:t>
      </w:r>
      <w:r w:rsidRPr="003D41FD">
        <w:rPr>
          <w:rFonts w:ascii="Times New Roman" w:hAnsi="Times New Roman" w:cs="Times New Roman"/>
          <w:b/>
          <w:bCs/>
          <w:sz w:val="24"/>
          <w:szCs w:val="24"/>
        </w:rPr>
        <w:t xml:space="preserve">, </w:t>
      </w:r>
      <w:proofErr w:type="spellStart"/>
      <w:r w:rsidRPr="003D41FD">
        <w:rPr>
          <w:rFonts w:ascii="Times New Roman" w:hAnsi="Times New Roman" w:cs="Times New Roman"/>
          <w:sz w:val="24"/>
          <w:szCs w:val="24"/>
        </w:rPr>
        <w:t>καθ</w:t>
      </w:r>
      <w:proofErr w:type="spellEnd"/>
      <w:r w:rsidRPr="003D41FD">
        <w:rPr>
          <w:rFonts w:ascii="Times New Roman" w:hAnsi="Times New Roman" w:cs="Times New Roman"/>
          <w:b/>
          <w:bCs/>
          <w:sz w:val="24"/>
          <w:szCs w:val="24"/>
        </w:rPr>
        <w:t xml:space="preserve">. </w:t>
      </w:r>
      <w:r w:rsidRPr="003D41FD">
        <w:rPr>
          <w:rFonts w:ascii="Times New Roman" w:hAnsi="Times New Roman" w:cs="Times New Roman"/>
          <w:sz w:val="24"/>
          <w:szCs w:val="24"/>
        </w:rPr>
        <w:t>Ιβάν</w:t>
      </w:r>
      <w:r w:rsidRPr="003D41FD">
        <w:rPr>
          <w:rFonts w:ascii="Times New Roman" w:hAnsi="Times New Roman" w:cs="Times New Roman"/>
          <w:b/>
          <w:bCs/>
          <w:sz w:val="24"/>
          <w:szCs w:val="24"/>
        </w:rPr>
        <w:t xml:space="preserve"> </w:t>
      </w:r>
      <w:proofErr w:type="spellStart"/>
      <w:r w:rsidRPr="003D41FD">
        <w:rPr>
          <w:rFonts w:ascii="Times New Roman" w:hAnsi="Times New Roman" w:cs="Times New Roman"/>
          <w:b/>
          <w:bCs/>
          <w:sz w:val="24"/>
          <w:szCs w:val="24"/>
          <w:shd w:val="clear" w:color="auto" w:fill="FFFFFF"/>
        </w:rPr>
        <w:t>Димитров</w:t>
      </w:r>
      <w:proofErr w:type="spellEnd"/>
      <w:r w:rsidRPr="003D41FD">
        <w:rPr>
          <w:rFonts w:ascii="Times New Roman" w:hAnsi="Times New Roman" w:cs="Times New Roman"/>
          <w:sz w:val="24"/>
          <w:szCs w:val="24"/>
        </w:rPr>
        <w:t xml:space="preserve">, </w:t>
      </w:r>
      <w:proofErr w:type="spellStart"/>
      <w:r w:rsidRPr="003D41FD">
        <w:rPr>
          <w:rFonts w:ascii="Times New Roman" w:hAnsi="Times New Roman" w:cs="Times New Roman"/>
          <w:sz w:val="24"/>
          <w:szCs w:val="24"/>
        </w:rPr>
        <w:t>καθ</w:t>
      </w:r>
      <w:proofErr w:type="spellEnd"/>
      <w:r w:rsidRPr="003D41FD">
        <w:rPr>
          <w:rFonts w:ascii="Times New Roman" w:hAnsi="Times New Roman" w:cs="Times New Roman"/>
          <w:sz w:val="24"/>
          <w:szCs w:val="24"/>
        </w:rPr>
        <w:t xml:space="preserve">. Γρηγόριο </w:t>
      </w:r>
      <w:proofErr w:type="spellStart"/>
      <w:r w:rsidRPr="003D41FD">
        <w:rPr>
          <w:rFonts w:ascii="Times New Roman" w:hAnsi="Times New Roman" w:cs="Times New Roman"/>
          <w:b/>
          <w:bCs/>
          <w:sz w:val="24"/>
          <w:szCs w:val="24"/>
        </w:rPr>
        <w:t>Λαρεντζάκη</w:t>
      </w:r>
      <w:proofErr w:type="spellEnd"/>
      <w:r w:rsidRPr="003D41FD">
        <w:rPr>
          <w:rFonts w:ascii="Times New Roman" w:hAnsi="Times New Roman" w:cs="Times New Roman"/>
          <w:sz w:val="24"/>
          <w:szCs w:val="24"/>
        </w:rPr>
        <w:t xml:space="preserve">, </w:t>
      </w:r>
      <w:proofErr w:type="spellStart"/>
      <w:r w:rsidRPr="003D41FD">
        <w:rPr>
          <w:rFonts w:ascii="Times New Roman" w:hAnsi="Times New Roman" w:cs="Times New Roman"/>
          <w:sz w:val="24"/>
          <w:szCs w:val="24"/>
        </w:rPr>
        <w:t>καθ</w:t>
      </w:r>
      <w:proofErr w:type="spellEnd"/>
      <w:r w:rsidRPr="003D41FD">
        <w:rPr>
          <w:rFonts w:ascii="Times New Roman" w:hAnsi="Times New Roman" w:cs="Times New Roman"/>
          <w:sz w:val="24"/>
          <w:szCs w:val="24"/>
        </w:rPr>
        <w:t xml:space="preserve">. Γεώργιο </w:t>
      </w:r>
      <w:proofErr w:type="spellStart"/>
      <w:r w:rsidRPr="003D41FD">
        <w:rPr>
          <w:rFonts w:ascii="Times New Roman" w:hAnsi="Times New Roman" w:cs="Times New Roman"/>
          <w:b/>
          <w:bCs/>
          <w:sz w:val="24"/>
          <w:szCs w:val="24"/>
        </w:rPr>
        <w:t>Μαρτζέλο</w:t>
      </w:r>
      <w:proofErr w:type="spellEnd"/>
      <w:r w:rsidRPr="003D41FD">
        <w:rPr>
          <w:rFonts w:ascii="Times New Roman" w:hAnsi="Times New Roman" w:cs="Times New Roman"/>
          <w:sz w:val="24"/>
          <w:szCs w:val="24"/>
        </w:rPr>
        <w:t xml:space="preserve">, </w:t>
      </w:r>
      <w:proofErr w:type="spellStart"/>
      <w:r w:rsidRPr="003D41FD">
        <w:rPr>
          <w:rFonts w:ascii="Times New Roman" w:hAnsi="Times New Roman" w:cs="Times New Roman"/>
          <w:sz w:val="24"/>
          <w:szCs w:val="24"/>
        </w:rPr>
        <w:t>καθ</w:t>
      </w:r>
      <w:proofErr w:type="spellEnd"/>
      <w:r w:rsidRPr="003D41FD">
        <w:rPr>
          <w:rFonts w:ascii="Times New Roman" w:hAnsi="Times New Roman" w:cs="Times New Roman"/>
          <w:sz w:val="24"/>
          <w:szCs w:val="24"/>
        </w:rPr>
        <w:t>.</w:t>
      </w:r>
      <w:r w:rsidRPr="003D41FD">
        <w:rPr>
          <w:rFonts w:ascii="Times New Roman" w:hAnsi="Times New Roman" w:cs="Times New Roman"/>
          <w:b/>
          <w:bCs/>
          <w:sz w:val="24"/>
          <w:szCs w:val="24"/>
        </w:rPr>
        <w:t xml:space="preserve"> </w:t>
      </w:r>
      <w:r w:rsidRPr="003D41FD">
        <w:rPr>
          <w:rFonts w:ascii="Times New Roman" w:hAnsi="Times New Roman" w:cs="Times New Roman"/>
          <w:sz w:val="24"/>
          <w:szCs w:val="24"/>
        </w:rPr>
        <w:t>Κώστα</w:t>
      </w:r>
      <w:r w:rsidRPr="003D41FD">
        <w:rPr>
          <w:rFonts w:ascii="Times New Roman" w:hAnsi="Times New Roman" w:cs="Times New Roman"/>
          <w:b/>
          <w:bCs/>
          <w:sz w:val="24"/>
          <w:szCs w:val="24"/>
        </w:rPr>
        <w:t xml:space="preserve"> </w:t>
      </w:r>
      <w:proofErr w:type="spellStart"/>
      <w:r w:rsidRPr="003D41FD">
        <w:rPr>
          <w:rFonts w:ascii="Times New Roman" w:hAnsi="Times New Roman" w:cs="Times New Roman"/>
          <w:b/>
          <w:bCs/>
          <w:sz w:val="24"/>
          <w:szCs w:val="24"/>
        </w:rPr>
        <w:t>Αγόρα</w:t>
      </w:r>
      <w:proofErr w:type="spellEnd"/>
      <w:r w:rsidRPr="003D41FD">
        <w:rPr>
          <w:rFonts w:ascii="Times New Roman" w:hAnsi="Times New Roman" w:cs="Times New Roman"/>
          <w:sz w:val="24"/>
          <w:szCs w:val="24"/>
        </w:rPr>
        <w:t xml:space="preserve">, π. Αυγουστίνο </w:t>
      </w:r>
      <w:r w:rsidRPr="003D41FD">
        <w:rPr>
          <w:rFonts w:ascii="Times New Roman" w:hAnsi="Times New Roman" w:cs="Times New Roman"/>
          <w:b/>
          <w:bCs/>
          <w:sz w:val="24"/>
          <w:szCs w:val="24"/>
        </w:rPr>
        <w:t>Μπαϊρακτάρη</w:t>
      </w:r>
      <w:r w:rsidRPr="003D41FD">
        <w:rPr>
          <w:rFonts w:ascii="Times New Roman" w:hAnsi="Times New Roman" w:cs="Times New Roman"/>
          <w:sz w:val="24"/>
          <w:szCs w:val="24"/>
        </w:rPr>
        <w:t xml:space="preserve">, </w:t>
      </w:r>
      <w:r w:rsidRPr="003D41FD">
        <w:rPr>
          <w:rFonts w:ascii="Times New Roman" w:hAnsi="Times New Roman" w:cs="Times New Roman"/>
          <w:sz w:val="24"/>
          <w:szCs w:val="24"/>
          <w:shd w:val="clear" w:color="auto" w:fill="FFFFFF"/>
        </w:rPr>
        <w:t>και π.</w:t>
      </w:r>
      <w:r w:rsidRPr="003D41FD">
        <w:rPr>
          <w:rFonts w:ascii="Times New Roman" w:hAnsi="Times New Roman" w:cs="Times New Roman"/>
          <w:b/>
          <w:bCs/>
          <w:sz w:val="24"/>
          <w:szCs w:val="24"/>
          <w:shd w:val="clear" w:color="auto" w:fill="FFFFFF"/>
        </w:rPr>
        <w:t xml:space="preserve"> </w:t>
      </w:r>
      <w:r w:rsidRPr="003D41FD">
        <w:rPr>
          <w:rFonts w:ascii="Times New Roman" w:hAnsi="Times New Roman" w:cs="Times New Roman"/>
          <w:sz w:val="24"/>
          <w:szCs w:val="24"/>
          <w:shd w:val="clear" w:color="auto" w:fill="FFFFFF"/>
        </w:rPr>
        <w:t>Κοσμά</w:t>
      </w:r>
      <w:r w:rsidRPr="003D41FD">
        <w:rPr>
          <w:rFonts w:ascii="Times New Roman" w:hAnsi="Times New Roman" w:cs="Times New Roman"/>
          <w:b/>
          <w:bCs/>
          <w:sz w:val="24"/>
          <w:szCs w:val="24"/>
          <w:shd w:val="clear" w:color="auto" w:fill="FFFFFF"/>
        </w:rPr>
        <w:t xml:space="preserve"> </w:t>
      </w:r>
      <w:proofErr w:type="spellStart"/>
      <w:r w:rsidRPr="003D41FD">
        <w:rPr>
          <w:rFonts w:ascii="Times New Roman" w:hAnsi="Times New Roman" w:cs="Times New Roman"/>
          <w:b/>
          <w:bCs/>
          <w:sz w:val="24"/>
          <w:szCs w:val="24"/>
          <w:shd w:val="clear" w:color="auto" w:fill="FFFFFF"/>
        </w:rPr>
        <w:t>Njoroge</w:t>
      </w:r>
      <w:proofErr w:type="spellEnd"/>
      <w:r w:rsidRPr="003D41FD">
        <w:rPr>
          <w:rFonts w:ascii="Times New Roman" w:hAnsi="Times New Roman" w:cs="Times New Roman"/>
          <w:b/>
          <w:bCs/>
          <w:sz w:val="24"/>
          <w:szCs w:val="24"/>
          <w:shd w:val="clear" w:color="auto" w:fill="FFFFFF"/>
        </w:rPr>
        <w:t xml:space="preserve"> ,</w:t>
      </w:r>
      <w:r w:rsidRPr="003D41FD">
        <w:rPr>
          <w:rFonts w:ascii="Times New Roman" w:hAnsi="Times New Roman" w:cs="Times New Roman"/>
          <w:sz w:val="24"/>
          <w:szCs w:val="24"/>
          <w:shd w:val="clear" w:color="auto" w:fill="FFFFFF"/>
        </w:rPr>
        <w:t xml:space="preserve"> και θέμα:</w:t>
      </w:r>
      <w:r w:rsidRPr="003D41FD">
        <w:rPr>
          <w:rFonts w:ascii="Times New Roman" w:hAnsi="Times New Roman" w:cs="Times New Roman"/>
          <w:b/>
          <w:bCs/>
          <w:sz w:val="24"/>
          <w:szCs w:val="24"/>
          <w:shd w:val="clear" w:color="auto" w:fill="FFFFFF"/>
        </w:rPr>
        <w:t xml:space="preserve"> </w:t>
      </w:r>
    </w:p>
    <w:p w14:paraId="32CD856F" w14:textId="77777777" w:rsidR="004A2DAF" w:rsidRPr="003D41FD" w:rsidRDefault="004A2DAF" w:rsidP="00564DBA">
      <w:pPr>
        <w:spacing w:after="0"/>
        <w:ind w:left="284" w:right="-341" w:hanging="283"/>
        <w:jc w:val="both"/>
        <w:rPr>
          <w:rFonts w:ascii="Times New Roman" w:hAnsi="Times New Roman" w:cs="Times New Roman"/>
          <w:sz w:val="24"/>
          <w:szCs w:val="24"/>
        </w:rPr>
      </w:pPr>
    </w:p>
    <w:p w14:paraId="36C3956E" w14:textId="52F8A42D" w:rsidR="00564DBA" w:rsidRDefault="00CE0953" w:rsidP="00564DBA">
      <w:pPr>
        <w:spacing w:after="0"/>
        <w:ind w:left="284" w:right="-341" w:hanging="283"/>
        <w:jc w:val="both"/>
        <w:rPr>
          <w:rFonts w:ascii="Times New Roman" w:hAnsi="Times New Roman" w:cs="Times New Roman"/>
          <w:sz w:val="24"/>
          <w:szCs w:val="24"/>
        </w:rPr>
      </w:pPr>
      <w:r w:rsidRPr="003D41FD">
        <w:rPr>
          <w:rFonts w:ascii="Times New Roman" w:hAnsi="Times New Roman" w:cs="Times New Roman"/>
          <w:sz w:val="24"/>
          <w:szCs w:val="24"/>
        </w:rPr>
        <w:t>δ.</w:t>
      </w:r>
      <w:r w:rsidR="00564DBA" w:rsidRPr="003D41FD">
        <w:rPr>
          <w:rFonts w:ascii="Times New Roman" w:hAnsi="Times New Roman" w:cs="Times New Roman"/>
          <w:sz w:val="24"/>
          <w:szCs w:val="24"/>
        </w:rPr>
        <w:t xml:space="preserve"> </w:t>
      </w:r>
      <w:r w:rsidR="00F016EF" w:rsidRPr="003D41FD">
        <w:rPr>
          <w:rFonts w:ascii="Times New Roman" w:hAnsi="Times New Roman" w:cs="Times New Roman"/>
          <w:sz w:val="24"/>
          <w:szCs w:val="24"/>
          <w:shd w:val="clear" w:color="auto" w:fill="FFFFFF"/>
        </w:rPr>
        <w:t>Την ε</w:t>
      </w:r>
      <w:r w:rsidR="004A2DAF" w:rsidRPr="003D41FD">
        <w:rPr>
          <w:rFonts w:ascii="Times New Roman" w:hAnsi="Times New Roman" w:cs="Times New Roman"/>
          <w:sz w:val="24"/>
          <w:szCs w:val="24"/>
          <w:shd w:val="clear" w:color="auto" w:fill="FFFFFF"/>
        </w:rPr>
        <w:t>ξ</w:t>
      </w:r>
      <w:r w:rsidR="00F016EF" w:rsidRPr="003D41FD">
        <w:rPr>
          <w:rFonts w:ascii="Times New Roman" w:hAnsi="Times New Roman" w:cs="Times New Roman"/>
          <w:sz w:val="24"/>
          <w:szCs w:val="24"/>
          <w:shd w:val="clear" w:color="auto" w:fill="FFFFFF"/>
        </w:rPr>
        <w:t>έταση</w:t>
      </w:r>
      <w:r w:rsidR="004A2DAF" w:rsidRPr="003D41FD">
        <w:rPr>
          <w:rFonts w:ascii="Times New Roman" w:hAnsi="Times New Roman" w:cs="Times New Roman"/>
          <w:sz w:val="24"/>
          <w:szCs w:val="24"/>
          <w:shd w:val="clear" w:color="auto" w:fill="FFFFFF"/>
        </w:rPr>
        <w:t xml:space="preserve"> τη</w:t>
      </w:r>
      <w:r w:rsidR="00F016EF" w:rsidRPr="003D41FD">
        <w:rPr>
          <w:rFonts w:ascii="Times New Roman" w:hAnsi="Times New Roman" w:cs="Times New Roman"/>
          <w:sz w:val="24"/>
          <w:szCs w:val="24"/>
          <w:shd w:val="clear" w:color="auto" w:fill="FFFFFF"/>
        </w:rPr>
        <w:t>ς</w:t>
      </w:r>
      <w:r w:rsidR="004A2DAF" w:rsidRPr="003D41FD">
        <w:rPr>
          <w:rFonts w:ascii="Times New Roman" w:hAnsi="Times New Roman" w:cs="Times New Roman"/>
          <w:sz w:val="24"/>
          <w:szCs w:val="24"/>
          <w:shd w:val="clear" w:color="auto" w:fill="FFFFFF"/>
        </w:rPr>
        <w:t xml:space="preserve"> </w:t>
      </w:r>
      <w:r w:rsidRPr="003D41FD">
        <w:rPr>
          <w:rFonts w:ascii="Times New Roman" w:hAnsi="Times New Roman" w:cs="Times New Roman"/>
          <w:sz w:val="24"/>
          <w:szCs w:val="24"/>
          <w:lang w:val="en-US"/>
        </w:rPr>
        <w:t>M</w:t>
      </w:r>
      <w:proofErr w:type="spellStart"/>
      <w:r w:rsidRPr="003D41FD">
        <w:rPr>
          <w:rFonts w:ascii="Times New Roman" w:hAnsi="Times New Roman" w:cs="Times New Roman"/>
          <w:sz w:val="24"/>
          <w:szCs w:val="24"/>
        </w:rPr>
        <w:t>ετα-εκκλησιολογία</w:t>
      </w:r>
      <w:r w:rsidR="00F016EF" w:rsidRPr="003D41FD">
        <w:rPr>
          <w:rFonts w:ascii="Times New Roman" w:hAnsi="Times New Roman" w:cs="Times New Roman"/>
          <w:sz w:val="24"/>
          <w:szCs w:val="24"/>
        </w:rPr>
        <w:t>ς</w:t>
      </w:r>
      <w:proofErr w:type="spellEnd"/>
      <w:r w:rsidR="004A2DAF" w:rsidRPr="003D41FD">
        <w:rPr>
          <w:rFonts w:ascii="Times New Roman" w:hAnsi="Times New Roman" w:cs="Times New Roman"/>
          <w:sz w:val="24"/>
          <w:szCs w:val="24"/>
        </w:rPr>
        <w:t xml:space="preserve">, τα </w:t>
      </w:r>
      <w:r w:rsidRPr="003D41FD">
        <w:rPr>
          <w:rFonts w:ascii="Times New Roman" w:hAnsi="Times New Roman" w:cs="Times New Roman"/>
          <w:sz w:val="24"/>
          <w:szCs w:val="24"/>
        </w:rPr>
        <w:t xml:space="preserve"> </w:t>
      </w:r>
      <w:r w:rsidR="004A2DAF" w:rsidRPr="003D41FD">
        <w:rPr>
          <w:rFonts w:ascii="Times New Roman" w:hAnsi="Times New Roman" w:cs="Times New Roman"/>
          <w:sz w:val="24"/>
          <w:szCs w:val="24"/>
        </w:rPr>
        <w:t xml:space="preserve">κανονικά ζητήματα/προβλήματα της Καθολικής και της Ορθόδοξης Εκκλησίας, αλλά </w:t>
      </w:r>
      <w:r w:rsidRPr="003D41FD">
        <w:rPr>
          <w:rFonts w:ascii="Times New Roman" w:hAnsi="Times New Roman" w:cs="Times New Roman"/>
          <w:sz w:val="24"/>
          <w:szCs w:val="24"/>
        </w:rPr>
        <w:t xml:space="preserve">και </w:t>
      </w:r>
      <w:r w:rsidR="004A2DAF" w:rsidRPr="003D41FD">
        <w:rPr>
          <w:rFonts w:ascii="Times New Roman" w:hAnsi="Times New Roman" w:cs="Times New Roman"/>
          <w:sz w:val="24"/>
          <w:szCs w:val="24"/>
        </w:rPr>
        <w:t xml:space="preserve">τις κρατούσες </w:t>
      </w:r>
      <w:r w:rsidRPr="003D41FD">
        <w:rPr>
          <w:rFonts w:ascii="Times New Roman" w:hAnsi="Times New Roman" w:cs="Times New Roman"/>
          <w:sz w:val="24"/>
          <w:szCs w:val="24"/>
        </w:rPr>
        <w:t xml:space="preserve">απόψεις </w:t>
      </w:r>
      <w:r w:rsidR="004A2DAF" w:rsidRPr="003D41FD">
        <w:rPr>
          <w:rFonts w:ascii="Times New Roman" w:hAnsi="Times New Roman" w:cs="Times New Roman"/>
          <w:sz w:val="24"/>
          <w:szCs w:val="24"/>
        </w:rPr>
        <w:t xml:space="preserve">διαφόρων Ορθοδόξων </w:t>
      </w:r>
      <w:proofErr w:type="spellStart"/>
      <w:r w:rsidR="004A2DAF" w:rsidRPr="003D41FD">
        <w:rPr>
          <w:rFonts w:ascii="Times New Roman" w:hAnsi="Times New Roman" w:cs="Times New Roman"/>
          <w:sz w:val="24"/>
          <w:szCs w:val="24"/>
        </w:rPr>
        <w:t>Α</w:t>
      </w:r>
      <w:r w:rsidRPr="003D41FD">
        <w:rPr>
          <w:rFonts w:ascii="Times New Roman" w:hAnsi="Times New Roman" w:cs="Times New Roman"/>
          <w:sz w:val="24"/>
          <w:szCs w:val="24"/>
        </w:rPr>
        <w:t>υτοκεφάλων</w:t>
      </w:r>
      <w:proofErr w:type="spellEnd"/>
      <w:r w:rsidRPr="003D41FD">
        <w:rPr>
          <w:rFonts w:ascii="Times New Roman" w:hAnsi="Times New Roman" w:cs="Times New Roman"/>
          <w:sz w:val="24"/>
          <w:szCs w:val="24"/>
        </w:rPr>
        <w:t xml:space="preserve"> </w:t>
      </w:r>
      <w:r w:rsidR="004A2DAF" w:rsidRPr="003D41FD">
        <w:rPr>
          <w:rFonts w:ascii="Times New Roman" w:hAnsi="Times New Roman" w:cs="Times New Roman"/>
          <w:sz w:val="24"/>
          <w:szCs w:val="24"/>
        </w:rPr>
        <w:t>Ε</w:t>
      </w:r>
      <w:r w:rsidRPr="003D41FD">
        <w:rPr>
          <w:rFonts w:ascii="Times New Roman" w:hAnsi="Times New Roman" w:cs="Times New Roman"/>
          <w:sz w:val="24"/>
          <w:szCs w:val="24"/>
        </w:rPr>
        <w:t>κκλησιών για την οργάνωση της Εκκλησίας</w:t>
      </w:r>
      <w:r w:rsidR="004A2DAF" w:rsidRPr="003D41FD">
        <w:rPr>
          <w:rFonts w:ascii="Times New Roman" w:hAnsi="Times New Roman" w:cs="Times New Roman"/>
          <w:sz w:val="24"/>
          <w:szCs w:val="24"/>
        </w:rPr>
        <w:t>, πάντοτε υπό το πρίσμα της πορείας για  την ενότητα της Εκκλησίας του Χριστού</w:t>
      </w:r>
    </w:p>
    <w:p w14:paraId="27BF34CE" w14:textId="6D59903C" w:rsidR="003D41FD" w:rsidRDefault="003D41FD" w:rsidP="00564DBA">
      <w:pPr>
        <w:spacing w:after="0"/>
        <w:ind w:left="284" w:right="-341" w:hanging="283"/>
        <w:jc w:val="both"/>
        <w:rPr>
          <w:rFonts w:ascii="Times New Roman" w:hAnsi="Times New Roman" w:cs="Times New Roman"/>
          <w:sz w:val="24"/>
          <w:szCs w:val="24"/>
        </w:rPr>
      </w:pPr>
    </w:p>
    <w:p w14:paraId="1FFF3FFD" w14:textId="698DE4FC" w:rsidR="003D41FD" w:rsidRPr="003D41FD" w:rsidRDefault="003D41FD" w:rsidP="00564DBA">
      <w:pPr>
        <w:spacing w:after="0"/>
        <w:ind w:left="284" w:right="-341" w:hanging="283"/>
        <w:jc w:val="both"/>
        <w:rPr>
          <w:rFonts w:ascii="Times New Roman" w:hAnsi="Times New Roman" w:cs="Times New Roman"/>
          <w:sz w:val="24"/>
          <w:szCs w:val="24"/>
        </w:rPr>
      </w:pPr>
      <w:r>
        <w:rPr>
          <w:rFonts w:ascii="Times New Roman" w:hAnsi="Times New Roman" w:cs="Times New Roman"/>
          <w:sz w:val="24"/>
          <w:szCs w:val="24"/>
        </w:rPr>
        <w:t>Η εκδήλωση είναι ανοιχτή και μπορούν όσοι ενδιαφέρονται να την παρακολουθήσουν στο</w:t>
      </w:r>
    </w:p>
    <w:p w14:paraId="5C52406D" w14:textId="5185E7EC" w:rsidR="00E354C6" w:rsidRDefault="00E354C6" w:rsidP="00E354C6">
      <w:pPr>
        <w:spacing w:after="0"/>
        <w:ind w:firstLine="284"/>
        <w:jc w:val="center"/>
        <w:rPr>
          <w:rFonts w:ascii="Times New Roman" w:hAnsi="Times New Roman" w:cs="Times New Roman"/>
        </w:rPr>
      </w:pPr>
    </w:p>
    <w:p w14:paraId="191F35AF" w14:textId="2680AFBB" w:rsidR="003D41FD" w:rsidRDefault="00C41569" w:rsidP="005C0D14">
      <w:pPr>
        <w:spacing w:after="0"/>
        <w:ind w:firstLine="284"/>
        <w:jc w:val="center"/>
        <w:rPr>
          <w:rFonts w:ascii="Times New Roman" w:hAnsi="Times New Roman" w:cs="Times New Roman"/>
          <w:sz w:val="24"/>
          <w:szCs w:val="24"/>
        </w:rPr>
      </w:pPr>
      <w:hyperlink r:id="rId10" w:history="1">
        <w:r w:rsidR="003D41FD" w:rsidRPr="001541E3">
          <w:rPr>
            <w:rStyle w:val="-"/>
            <w:rFonts w:ascii="Times New Roman" w:hAnsi="Times New Roman" w:cs="Times New Roman"/>
            <w:sz w:val="24"/>
            <w:szCs w:val="24"/>
          </w:rPr>
          <w:t>https://www.youtube.co</w:t>
        </w:r>
        <w:r w:rsidR="003D41FD" w:rsidRPr="001541E3">
          <w:rPr>
            <w:rStyle w:val="-"/>
            <w:rFonts w:ascii="Times New Roman" w:hAnsi="Times New Roman" w:cs="Times New Roman"/>
            <w:sz w:val="24"/>
            <w:szCs w:val="24"/>
          </w:rPr>
          <w:t>m</w:t>
        </w:r>
        <w:r w:rsidR="003D41FD" w:rsidRPr="001541E3">
          <w:rPr>
            <w:rStyle w:val="-"/>
            <w:rFonts w:ascii="Times New Roman" w:hAnsi="Times New Roman" w:cs="Times New Roman"/>
            <w:sz w:val="24"/>
            <w:szCs w:val="24"/>
          </w:rPr>
          <w:t>/channel/UCD_5mcv3Z82pYW8LFUkZEmw</w:t>
        </w:r>
      </w:hyperlink>
    </w:p>
    <w:p w14:paraId="42E996B1" w14:textId="2CB5D44A" w:rsidR="003D41FD" w:rsidRDefault="003D41FD" w:rsidP="003D41FD">
      <w:pPr>
        <w:spacing w:after="0"/>
        <w:ind w:firstLine="284"/>
        <w:jc w:val="both"/>
        <w:rPr>
          <w:rFonts w:ascii="Times New Roman" w:hAnsi="Times New Roman" w:cs="Times New Roman"/>
          <w:sz w:val="24"/>
          <w:szCs w:val="24"/>
        </w:rPr>
      </w:pPr>
    </w:p>
    <w:p w14:paraId="569DDF37" w14:textId="7604E7A2" w:rsidR="003D41FD" w:rsidRDefault="003D41FD" w:rsidP="005C0D14">
      <w:pPr>
        <w:spacing w:after="0"/>
        <w:jc w:val="center"/>
        <w:rPr>
          <w:rFonts w:ascii="Times New Roman" w:hAnsi="Times New Roman" w:cs="Times New Roman"/>
          <w:sz w:val="24"/>
          <w:szCs w:val="24"/>
        </w:rPr>
      </w:pPr>
      <w:r>
        <w:rPr>
          <w:rFonts w:ascii="Times New Roman" w:hAnsi="Times New Roman" w:cs="Times New Roman"/>
          <w:sz w:val="24"/>
          <w:szCs w:val="24"/>
        </w:rPr>
        <w:t xml:space="preserve">βλ. και </w:t>
      </w:r>
      <w:hyperlink r:id="rId11" w:history="1">
        <w:r w:rsidR="005C0D14" w:rsidRPr="00D36F14">
          <w:rPr>
            <w:rStyle w:val="-"/>
            <w:rFonts w:ascii="Times New Roman" w:hAnsi="Times New Roman" w:cs="Times New Roman"/>
            <w:sz w:val="24"/>
            <w:szCs w:val="24"/>
          </w:rPr>
          <w:t>https://www.facebook.com/events/179</w:t>
        </w:r>
        <w:r w:rsidR="005C0D14" w:rsidRPr="00D36F14">
          <w:rPr>
            <w:rStyle w:val="-"/>
            <w:rFonts w:ascii="Times New Roman" w:hAnsi="Times New Roman" w:cs="Times New Roman"/>
            <w:sz w:val="24"/>
            <w:szCs w:val="24"/>
          </w:rPr>
          <w:t>1</w:t>
        </w:r>
        <w:r w:rsidR="005C0D14" w:rsidRPr="00D36F14">
          <w:rPr>
            <w:rStyle w:val="-"/>
            <w:rFonts w:ascii="Times New Roman" w:hAnsi="Times New Roman" w:cs="Times New Roman"/>
            <w:sz w:val="24"/>
            <w:szCs w:val="24"/>
          </w:rPr>
          <w:t>052324432307/?ref=newsfeed</w:t>
        </w:r>
      </w:hyperlink>
    </w:p>
    <w:p w14:paraId="35373820" w14:textId="77777777" w:rsidR="005C0D14" w:rsidRDefault="005C0D14" w:rsidP="005C0D14">
      <w:pPr>
        <w:spacing w:after="0"/>
        <w:jc w:val="center"/>
        <w:rPr>
          <w:rFonts w:ascii="Times New Roman" w:hAnsi="Times New Roman" w:cs="Times New Roman"/>
          <w:sz w:val="24"/>
          <w:szCs w:val="24"/>
        </w:rPr>
      </w:pPr>
    </w:p>
    <w:p w14:paraId="0725A398" w14:textId="63F7F05F" w:rsidR="005C0D14" w:rsidRPr="003D41FD" w:rsidRDefault="005C0D14" w:rsidP="005C0D14">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CD533D" wp14:editId="10BB219B">
            <wp:extent cx="5274310" cy="2966720"/>
            <wp:effectExtent l="0" t="0" r="2540" b="508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sectPr w:rsidR="005C0D14" w:rsidRPr="003D41FD">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C107" w14:textId="77777777" w:rsidR="00C41569" w:rsidRDefault="00C41569" w:rsidP="006D5331">
      <w:pPr>
        <w:spacing w:after="0" w:line="240" w:lineRule="auto"/>
      </w:pPr>
      <w:r>
        <w:separator/>
      </w:r>
    </w:p>
  </w:endnote>
  <w:endnote w:type="continuationSeparator" w:id="0">
    <w:p w14:paraId="2E6DEE34" w14:textId="77777777" w:rsidR="00C41569" w:rsidRDefault="00C41569" w:rsidP="006D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673302"/>
      <w:docPartObj>
        <w:docPartGallery w:val="Page Numbers (Bottom of Page)"/>
        <w:docPartUnique/>
      </w:docPartObj>
    </w:sdtPr>
    <w:sdtEndPr>
      <w:rPr>
        <w:rFonts w:ascii="Georgia" w:hAnsi="Georgia"/>
        <w:i/>
      </w:rPr>
    </w:sdtEndPr>
    <w:sdtContent>
      <w:p w14:paraId="479C33F8" w14:textId="77777777" w:rsidR="006D5331" w:rsidRPr="006D5331" w:rsidRDefault="006D5331">
        <w:pPr>
          <w:pStyle w:val="a4"/>
          <w:jc w:val="center"/>
          <w:rPr>
            <w:rFonts w:ascii="Georgia" w:hAnsi="Georgia"/>
            <w:i/>
          </w:rPr>
        </w:pPr>
        <w:r w:rsidRPr="006D5331">
          <w:rPr>
            <w:rFonts w:ascii="Georgia" w:hAnsi="Georgia"/>
            <w:i/>
          </w:rPr>
          <w:fldChar w:fldCharType="begin"/>
        </w:r>
        <w:r w:rsidRPr="006D5331">
          <w:rPr>
            <w:rFonts w:ascii="Georgia" w:hAnsi="Georgia"/>
            <w:i/>
          </w:rPr>
          <w:instrText>PAGE   \* MERGEFORMAT</w:instrText>
        </w:r>
        <w:r w:rsidRPr="006D5331">
          <w:rPr>
            <w:rFonts w:ascii="Georgia" w:hAnsi="Georgia"/>
            <w:i/>
          </w:rPr>
          <w:fldChar w:fldCharType="separate"/>
        </w:r>
        <w:r w:rsidRPr="006D5331">
          <w:rPr>
            <w:rFonts w:ascii="Georgia" w:hAnsi="Georgia"/>
            <w:i/>
          </w:rPr>
          <w:t>2</w:t>
        </w:r>
        <w:r w:rsidRPr="006D5331">
          <w:rPr>
            <w:rFonts w:ascii="Georgia" w:hAnsi="Georgia"/>
            <w:i/>
          </w:rPr>
          <w:fldChar w:fldCharType="end"/>
        </w:r>
      </w:p>
    </w:sdtContent>
  </w:sdt>
  <w:p w14:paraId="4E828FE1" w14:textId="77777777" w:rsidR="006D5331" w:rsidRDefault="006D53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F54A" w14:textId="77777777" w:rsidR="00C41569" w:rsidRDefault="00C41569" w:rsidP="006D5331">
      <w:pPr>
        <w:spacing w:after="0" w:line="240" w:lineRule="auto"/>
      </w:pPr>
      <w:r>
        <w:separator/>
      </w:r>
    </w:p>
  </w:footnote>
  <w:footnote w:type="continuationSeparator" w:id="0">
    <w:p w14:paraId="0B07D36E" w14:textId="77777777" w:rsidR="00C41569" w:rsidRDefault="00C41569" w:rsidP="006D5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31"/>
    <w:rsid w:val="00060E60"/>
    <w:rsid w:val="00071F0B"/>
    <w:rsid w:val="00092478"/>
    <w:rsid w:val="000C11FA"/>
    <w:rsid w:val="001145A4"/>
    <w:rsid w:val="00127282"/>
    <w:rsid w:val="001651B8"/>
    <w:rsid w:val="001902D9"/>
    <w:rsid w:val="001A3D97"/>
    <w:rsid w:val="001C5C73"/>
    <w:rsid w:val="001C6C49"/>
    <w:rsid w:val="002442CC"/>
    <w:rsid w:val="00263ACF"/>
    <w:rsid w:val="002A5D0B"/>
    <w:rsid w:val="002D51D3"/>
    <w:rsid w:val="0034570B"/>
    <w:rsid w:val="00361D88"/>
    <w:rsid w:val="00380BCB"/>
    <w:rsid w:val="003A1EDA"/>
    <w:rsid w:val="003A752C"/>
    <w:rsid w:val="003D41FD"/>
    <w:rsid w:val="00401E96"/>
    <w:rsid w:val="004061FC"/>
    <w:rsid w:val="00435DD1"/>
    <w:rsid w:val="004635C3"/>
    <w:rsid w:val="0048626E"/>
    <w:rsid w:val="004A2DAF"/>
    <w:rsid w:val="004E78BC"/>
    <w:rsid w:val="004E7A9D"/>
    <w:rsid w:val="005106DE"/>
    <w:rsid w:val="00564DBA"/>
    <w:rsid w:val="005C0D14"/>
    <w:rsid w:val="005C0DFC"/>
    <w:rsid w:val="005D4321"/>
    <w:rsid w:val="005F778E"/>
    <w:rsid w:val="0061587B"/>
    <w:rsid w:val="0066179A"/>
    <w:rsid w:val="00671B65"/>
    <w:rsid w:val="006767E4"/>
    <w:rsid w:val="006B4083"/>
    <w:rsid w:val="006D5331"/>
    <w:rsid w:val="007211D6"/>
    <w:rsid w:val="007439C9"/>
    <w:rsid w:val="007744AB"/>
    <w:rsid w:val="007A6E2E"/>
    <w:rsid w:val="007D7A4C"/>
    <w:rsid w:val="007F03DF"/>
    <w:rsid w:val="00830CFB"/>
    <w:rsid w:val="00844A96"/>
    <w:rsid w:val="0087318A"/>
    <w:rsid w:val="008A7A60"/>
    <w:rsid w:val="008B20BF"/>
    <w:rsid w:val="008B7423"/>
    <w:rsid w:val="008F7B8B"/>
    <w:rsid w:val="00920F61"/>
    <w:rsid w:val="00942EE9"/>
    <w:rsid w:val="00952534"/>
    <w:rsid w:val="009A1EC6"/>
    <w:rsid w:val="009C5AD8"/>
    <w:rsid w:val="009E1A2B"/>
    <w:rsid w:val="00A14252"/>
    <w:rsid w:val="00A2206A"/>
    <w:rsid w:val="00A55F28"/>
    <w:rsid w:val="00A650E6"/>
    <w:rsid w:val="00A8205C"/>
    <w:rsid w:val="00A96B35"/>
    <w:rsid w:val="00AA62BD"/>
    <w:rsid w:val="00AC0137"/>
    <w:rsid w:val="00AC1AD8"/>
    <w:rsid w:val="00B8791A"/>
    <w:rsid w:val="00BA6B9D"/>
    <w:rsid w:val="00BD5146"/>
    <w:rsid w:val="00C24528"/>
    <w:rsid w:val="00C41569"/>
    <w:rsid w:val="00C5281C"/>
    <w:rsid w:val="00C95C9B"/>
    <w:rsid w:val="00CC541E"/>
    <w:rsid w:val="00CE0953"/>
    <w:rsid w:val="00D47186"/>
    <w:rsid w:val="00DC4E96"/>
    <w:rsid w:val="00E2038B"/>
    <w:rsid w:val="00E354C6"/>
    <w:rsid w:val="00EA2E17"/>
    <w:rsid w:val="00F016EF"/>
    <w:rsid w:val="00F66ADB"/>
    <w:rsid w:val="00F730FB"/>
    <w:rsid w:val="00FD15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822D"/>
  <w15:chartTrackingRefBased/>
  <w15:docId w15:val="{55DDA87C-757D-4990-9E99-257E957F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D5331"/>
    <w:rPr>
      <w:color w:val="0000FF"/>
      <w:u w:val="single"/>
    </w:rPr>
  </w:style>
  <w:style w:type="paragraph" w:styleId="a3">
    <w:name w:val="header"/>
    <w:basedOn w:val="a"/>
    <w:link w:val="Char"/>
    <w:uiPriority w:val="99"/>
    <w:unhideWhenUsed/>
    <w:rsid w:val="006D5331"/>
    <w:pPr>
      <w:tabs>
        <w:tab w:val="center" w:pos="4153"/>
        <w:tab w:val="right" w:pos="8306"/>
      </w:tabs>
      <w:spacing w:after="0" w:line="240" w:lineRule="auto"/>
    </w:pPr>
  </w:style>
  <w:style w:type="character" w:customStyle="1" w:styleId="Char">
    <w:name w:val="Κεφαλίδα Char"/>
    <w:basedOn w:val="a0"/>
    <w:link w:val="a3"/>
    <w:uiPriority w:val="99"/>
    <w:rsid w:val="006D5331"/>
  </w:style>
  <w:style w:type="paragraph" w:styleId="a4">
    <w:name w:val="footer"/>
    <w:basedOn w:val="a"/>
    <w:link w:val="Char0"/>
    <w:uiPriority w:val="99"/>
    <w:unhideWhenUsed/>
    <w:rsid w:val="006D5331"/>
    <w:pPr>
      <w:tabs>
        <w:tab w:val="center" w:pos="4153"/>
        <w:tab w:val="right" w:pos="8306"/>
      </w:tabs>
      <w:spacing w:after="0" w:line="240" w:lineRule="auto"/>
    </w:pPr>
  </w:style>
  <w:style w:type="character" w:customStyle="1" w:styleId="Char0">
    <w:name w:val="Υποσέλιδο Char"/>
    <w:basedOn w:val="a0"/>
    <w:link w:val="a4"/>
    <w:uiPriority w:val="99"/>
    <w:rsid w:val="006D5331"/>
  </w:style>
  <w:style w:type="character" w:styleId="-0">
    <w:name w:val="FollowedHyperlink"/>
    <w:basedOn w:val="a0"/>
    <w:uiPriority w:val="99"/>
    <w:semiHidden/>
    <w:unhideWhenUsed/>
    <w:rsid w:val="00830CFB"/>
    <w:rPr>
      <w:color w:val="954F72" w:themeColor="followedHyperlink"/>
      <w:u w:val="single"/>
    </w:rPr>
  </w:style>
  <w:style w:type="character" w:styleId="a5">
    <w:name w:val="Unresolved Mention"/>
    <w:basedOn w:val="a0"/>
    <w:uiPriority w:val="99"/>
    <w:semiHidden/>
    <w:unhideWhenUsed/>
    <w:rsid w:val="007D7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events/1791052324432307/?ref=newsfee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channel/UCD_5mcv3Z82pYW8LFUkZEm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964</Words>
  <Characters>5211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Petros Vassiliadis</cp:lastModifiedBy>
  <cp:revision>8</cp:revision>
  <cp:lastPrinted>2019-12-07T10:16:00Z</cp:lastPrinted>
  <dcterms:created xsi:type="dcterms:W3CDTF">2022-01-10T13:45:00Z</dcterms:created>
  <dcterms:modified xsi:type="dcterms:W3CDTF">2022-01-16T09:26:00Z</dcterms:modified>
</cp:coreProperties>
</file>